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7522"/>
      </w:tblGrid>
      <w:tr w:rsidR="00E21893" w:rsidRPr="005D420C" w14:paraId="2CFCE083" w14:textId="77777777" w:rsidTr="00C7703A">
        <w:tc>
          <w:tcPr>
            <w:tcW w:w="1763" w:type="dxa"/>
            <w:tcBorders>
              <w:top w:val="nil"/>
              <w:left w:val="nil"/>
              <w:bottom w:val="single" w:sz="4" w:space="0" w:color="auto"/>
              <w:right w:val="nil"/>
            </w:tcBorders>
            <w:hideMark/>
          </w:tcPr>
          <w:p w14:paraId="43EAB073" w14:textId="77777777" w:rsidR="00E21893" w:rsidRPr="005D420C" w:rsidRDefault="00E21893" w:rsidP="00C7703A">
            <w:pPr>
              <w:widowControl w:val="0"/>
              <w:suppressAutoHyphens/>
              <w:spacing w:after="0" w:line="252" w:lineRule="auto"/>
              <w:jc w:val="both"/>
              <w:rPr>
                <w:rFonts w:ascii="Times New Roman" w:eastAsia="SimSun" w:hAnsi="Times New Roman" w:cs="Mangal"/>
                <w:kern w:val="2"/>
                <w:sz w:val="24"/>
                <w:szCs w:val="24"/>
                <w:lang w:val="en-GB" w:eastAsia="hi-IN" w:bidi="hi-IN"/>
              </w:rPr>
            </w:pPr>
            <w:bookmarkStart w:id="0" w:name="_GoBack"/>
            <w:bookmarkEnd w:id="0"/>
            <w:r>
              <w:rPr>
                <w:rFonts w:ascii="Times New Roman" w:hAnsi="Times New Roman" w:cs="Times New Roman"/>
                <w:sz w:val="24"/>
                <w:szCs w:val="24"/>
              </w:rPr>
              <w:br w:type="page"/>
            </w:r>
            <w:r w:rsidRPr="005D420C">
              <w:rPr>
                <w:rFonts w:ascii="Times New Roman" w:eastAsia="SimSun" w:hAnsi="Times New Roman" w:cs="Mangal"/>
                <w:noProof/>
                <w:kern w:val="1"/>
                <w:sz w:val="24"/>
                <w:szCs w:val="24"/>
                <w:lang w:eastAsia="lv-LV"/>
              </w:rPr>
              <w:drawing>
                <wp:inline distT="0" distB="0" distL="0" distR="0" wp14:anchorId="06755B07" wp14:editId="5F31CF9E">
                  <wp:extent cx="981075" cy="1247775"/>
                  <wp:effectExtent l="0" t="0" r="9525" b="9525"/>
                  <wp:docPr id="1" name="Picture 1" descr="dabasmuzej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asmuzejs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1247775"/>
                          </a:xfrm>
                          <a:prstGeom prst="rect">
                            <a:avLst/>
                          </a:prstGeom>
                          <a:noFill/>
                          <a:ln>
                            <a:noFill/>
                          </a:ln>
                        </pic:spPr>
                      </pic:pic>
                    </a:graphicData>
                  </a:graphic>
                </wp:inline>
              </w:drawing>
            </w:r>
          </w:p>
        </w:tc>
        <w:tc>
          <w:tcPr>
            <w:tcW w:w="7522" w:type="dxa"/>
            <w:tcBorders>
              <w:top w:val="nil"/>
              <w:left w:val="nil"/>
              <w:bottom w:val="single" w:sz="4" w:space="0" w:color="auto"/>
              <w:right w:val="nil"/>
            </w:tcBorders>
          </w:tcPr>
          <w:p w14:paraId="1D7FF309" w14:textId="77777777" w:rsidR="00E21893" w:rsidRPr="005D420C" w:rsidRDefault="00E21893" w:rsidP="00C7703A">
            <w:pPr>
              <w:widowControl w:val="0"/>
              <w:suppressAutoHyphens/>
              <w:spacing w:after="0" w:line="252" w:lineRule="auto"/>
              <w:jc w:val="both"/>
              <w:rPr>
                <w:rFonts w:ascii="Times New Roman" w:eastAsia="SimSun" w:hAnsi="Times New Roman" w:cs="Mangal"/>
                <w:kern w:val="1"/>
                <w:sz w:val="24"/>
                <w:szCs w:val="24"/>
                <w:lang w:eastAsia="hi-IN" w:bidi="hi-IN"/>
              </w:rPr>
            </w:pPr>
          </w:p>
          <w:p w14:paraId="509B7024" w14:textId="77777777" w:rsidR="00E21893" w:rsidRPr="005D420C" w:rsidRDefault="00E21893" w:rsidP="00C7703A">
            <w:pPr>
              <w:widowControl w:val="0"/>
              <w:suppressAutoHyphens/>
              <w:spacing w:after="0" w:line="252" w:lineRule="auto"/>
              <w:jc w:val="center"/>
              <w:rPr>
                <w:rFonts w:ascii="Times New Roman" w:eastAsia="SimSun" w:hAnsi="Times New Roman" w:cs="Mangal"/>
                <w:b/>
                <w:kern w:val="1"/>
                <w:sz w:val="32"/>
                <w:szCs w:val="24"/>
                <w:lang w:eastAsia="hi-IN" w:bidi="hi-IN"/>
              </w:rPr>
            </w:pPr>
            <w:r w:rsidRPr="005D420C">
              <w:rPr>
                <w:rFonts w:ascii="Times New Roman" w:eastAsia="SimSun" w:hAnsi="Times New Roman" w:cs="Mangal"/>
                <w:b/>
                <w:kern w:val="1"/>
                <w:sz w:val="32"/>
                <w:szCs w:val="24"/>
                <w:lang w:eastAsia="hi-IN" w:bidi="hi-IN"/>
              </w:rPr>
              <w:t>Latvijas Dabas muzejs</w:t>
            </w:r>
          </w:p>
          <w:p w14:paraId="762A070B" w14:textId="77777777" w:rsidR="00E21893" w:rsidRPr="005D420C" w:rsidRDefault="00E21893" w:rsidP="00C7703A">
            <w:pPr>
              <w:widowControl w:val="0"/>
              <w:suppressAutoHyphens/>
              <w:spacing w:after="0" w:line="252" w:lineRule="auto"/>
              <w:jc w:val="center"/>
              <w:rPr>
                <w:rFonts w:ascii="Times New Roman" w:eastAsia="SimSun" w:hAnsi="Times New Roman" w:cs="Mangal"/>
                <w:kern w:val="1"/>
                <w:sz w:val="24"/>
                <w:szCs w:val="24"/>
                <w:lang w:eastAsia="hi-IN" w:bidi="hi-IN"/>
              </w:rPr>
            </w:pPr>
            <w:r w:rsidRPr="005D420C">
              <w:rPr>
                <w:rFonts w:ascii="Times New Roman" w:eastAsia="SimSun" w:hAnsi="Times New Roman" w:cs="Mangal"/>
                <w:kern w:val="1"/>
                <w:sz w:val="24"/>
                <w:szCs w:val="24"/>
                <w:lang w:eastAsia="hi-IN" w:bidi="hi-IN"/>
              </w:rPr>
              <w:t xml:space="preserve">Reģ.nr.  </w:t>
            </w:r>
            <w:smartTag w:uri="urn:schemas-microsoft-com:office:smarttags" w:element="place">
              <w:smartTag w:uri="urn:schemas-microsoft-com:office:smarttags" w:element="City">
                <w:r w:rsidRPr="005D420C">
                  <w:rPr>
                    <w:rFonts w:ascii="Times New Roman" w:eastAsia="SimSun" w:hAnsi="Times New Roman" w:cs="Mangal"/>
                    <w:kern w:val="1"/>
                    <w:sz w:val="24"/>
                    <w:szCs w:val="24"/>
                    <w:lang w:eastAsia="hi-IN" w:bidi="hi-IN"/>
                  </w:rPr>
                  <w:t>LV</w:t>
                </w:r>
              </w:smartTag>
            </w:smartTag>
            <w:r w:rsidRPr="005D420C">
              <w:rPr>
                <w:rFonts w:ascii="Times New Roman" w:eastAsia="SimSun" w:hAnsi="Times New Roman" w:cs="Mangal"/>
                <w:kern w:val="1"/>
                <w:sz w:val="24"/>
                <w:szCs w:val="24"/>
                <w:lang w:eastAsia="hi-IN" w:bidi="hi-IN"/>
              </w:rPr>
              <w:t xml:space="preserve"> 90000027926</w:t>
            </w:r>
          </w:p>
          <w:p w14:paraId="455D1566" w14:textId="6E69DFF9" w:rsidR="00E21893" w:rsidRPr="005D420C" w:rsidRDefault="00E21893" w:rsidP="00C7703A">
            <w:pPr>
              <w:widowControl w:val="0"/>
              <w:suppressAutoHyphens/>
              <w:spacing w:after="0" w:line="252" w:lineRule="auto"/>
              <w:jc w:val="center"/>
              <w:rPr>
                <w:rFonts w:ascii="Times New Roman" w:eastAsia="SimSun" w:hAnsi="Times New Roman" w:cs="Mangal"/>
                <w:kern w:val="1"/>
                <w:sz w:val="24"/>
                <w:szCs w:val="24"/>
                <w:lang w:eastAsia="hi-IN" w:bidi="hi-IN"/>
              </w:rPr>
            </w:pPr>
            <w:r w:rsidRPr="005D420C">
              <w:rPr>
                <w:rFonts w:ascii="Times New Roman" w:eastAsia="SimSun" w:hAnsi="Times New Roman" w:cs="Mangal"/>
                <w:kern w:val="1"/>
                <w:sz w:val="24"/>
                <w:szCs w:val="24"/>
                <w:lang w:eastAsia="hi-IN" w:bidi="hi-IN"/>
              </w:rPr>
              <w:t>K.</w:t>
            </w:r>
            <w:r w:rsidR="00D91539">
              <w:rPr>
                <w:rFonts w:ascii="Times New Roman" w:eastAsia="SimSun" w:hAnsi="Times New Roman" w:cs="Mangal"/>
                <w:kern w:val="1"/>
                <w:sz w:val="24"/>
                <w:szCs w:val="24"/>
                <w:lang w:eastAsia="hi-IN" w:bidi="hi-IN"/>
              </w:rPr>
              <w:t xml:space="preserve"> </w:t>
            </w:r>
            <w:r w:rsidRPr="005D420C">
              <w:rPr>
                <w:rFonts w:ascii="Times New Roman" w:eastAsia="SimSun" w:hAnsi="Times New Roman" w:cs="Mangal"/>
                <w:kern w:val="1"/>
                <w:sz w:val="24"/>
                <w:szCs w:val="24"/>
                <w:lang w:eastAsia="hi-IN" w:bidi="hi-IN"/>
              </w:rPr>
              <w:t>Barona ielā 4, Rīgā, LV-1050</w:t>
            </w:r>
          </w:p>
          <w:p w14:paraId="1F0AD32E" w14:textId="564ED56F" w:rsidR="00E21893" w:rsidRPr="005D420C" w:rsidRDefault="00E21893" w:rsidP="00C7703A">
            <w:pPr>
              <w:widowControl w:val="0"/>
              <w:suppressAutoHyphens/>
              <w:spacing w:after="0" w:line="252" w:lineRule="auto"/>
              <w:jc w:val="center"/>
              <w:rPr>
                <w:rFonts w:ascii="Times New Roman" w:eastAsia="SimSun" w:hAnsi="Times New Roman" w:cs="Mangal"/>
                <w:kern w:val="1"/>
                <w:sz w:val="24"/>
                <w:szCs w:val="24"/>
                <w:lang w:eastAsia="hi-IN" w:bidi="hi-IN"/>
              </w:rPr>
            </w:pPr>
            <w:r w:rsidRPr="005D420C">
              <w:rPr>
                <w:rFonts w:ascii="Times New Roman" w:eastAsia="SimSun" w:hAnsi="Times New Roman" w:cs="Mangal"/>
                <w:kern w:val="1"/>
                <w:sz w:val="24"/>
                <w:szCs w:val="24"/>
                <w:lang w:eastAsia="hi-IN" w:bidi="hi-IN"/>
              </w:rPr>
              <w:t>Tālr. 67356023, mob.</w:t>
            </w:r>
            <w:r w:rsidR="00D91539">
              <w:rPr>
                <w:rFonts w:ascii="Times New Roman" w:eastAsia="SimSun" w:hAnsi="Times New Roman" w:cs="Mangal"/>
                <w:kern w:val="1"/>
                <w:sz w:val="24"/>
                <w:szCs w:val="24"/>
                <w:lang w:eastAsia="hi-IN" w:bidi="hi-IN"/>
              </w:rPr>
              <w:t xml:space="preserve"> </w:t>
            </w:r>
            <w:r w:rsidRPr="005D420C">
              <w:rPr>
                <w:rFonts w:ascii="Times New Roman" w:eastAsia="SimSun" w:hAnsi="Times New Roman" w:cs="Mangal"/>
                <w:kern w:val="1"/>
                <w:sz w:val="24"/>
                <w:szCs w:val="24"/>
                <w:lang w:eastAsia="hi-IN" w:bidi="hi-IN"/>
              </w:rPr>
              <w:t xml:space="preserve">tālr. 29419793, </w:t>
            </w:r>
            <w:smartTag w:uri="schemas-tilde-lv/tildestengine" w:element="veidnes">
              <w:smartTagPr>
                <w:attr w:name="id" w:val="-1"/>
                <w:attr w:name="baseform" w:val="fakss"/>
                <w:attr w:name="text" w:val="fakss"/>
              </w:smartTagPr>
              <w:r w:rsidRPr="005D420C">
                <w:rPr>
                  <w:rFonts w:ascii="Times New Roman" w:eastAsia="SimSun" w:hAnsi="Times New Roman" w:cs="Mangal"/>
                  <w:kern w:val="1"/>
                  <w:sz w:val="24"/>
                  <w:szCs w:val="24"/>
                  <w:lang w:eastAsia="hi-IN" w:bidi="hi-IN"/>
                </w:rPr>
                <w:t>fakss</w:t>
              </w:r>
            </w:smartTag>
            <w:r w:rsidRPr="005D420C">
              <w:rPr>
                <w:rFonts w:ascii="Times New Roman" w:eastAsia="SimSun" w:hAnsi="Times New Roman" w:cs="Mangal"/>
                <w:kern w:val="1"/>
                <w:sz w:val="24"/>
                <w:szCs w:val="24"/>
                <w:lang w:eastAsia="hi-IN" w:bidi="hi-IN"/>
              </w:rPr>
              <w:t xml:space="preserve"> 67356027</w:t>
            </w:r>
          </w:p>
          <w:p w14:paraId="7D545F7A" w14:textId="77777777" w:rsidR="00E21893" w:rsidRPr="005D420C" w:rsidRDefault="00E21893" w:rsidP="00C7703A">
            <w:pPr>
              <w:widowControl w:val="0"/>
              <w:suppressAutoHyphens/>
              <w:spacing w:after="0" w:line="252" w:lineRule="auto"/>
              <w:jc w:val="center"/>
              <w:rPr>
                <w:rFonts w:ascii="Times New Roman" w:eastAsia="SimSun" w:hAnsi="Times New Roman" w:cs="Mangal"/>
                <w:kern w:val="1"/>
                <w:sz w:val="24"/>
                <w:szCs w:val="24"/>
                <w:lang w:eastAsia="hi-IN" w:bidi="hi-IN"/>
              </w:rPr>
            </w:pPr>
            <w:r w:rsidRPr="005D420C">
              <w:rPr>
                <w:rFonts w:ascii="Times New Roman" w:eastAsia="SimSun" w:hAnsi="Times New Roman" w:cs="Mangal"/>
                <w:kern w:val="1"/>
                <w:sz w:val="24"/>
                <w:szCs w:val="24"/>
                <w:lang w:eastAsia="hi-IN" w:bidi="hi-IN"/>
              </w:rPr>
              <w:t>e-pasts: ldm@dabasmuzejs.gov.lv, http://www.dabasmuzejs.gov.lv/</w:t>
            </w:r>
          </w:p>
          <w:p w14:paraId="28DFCE5F" w14:textId="77777777" w:rsidR="00E21893" w:rsidRPr="005D420C" w:rsidRDefault="00E21893" w:rsidP="00C7703A">
            <w:pPr>
              <w:widowControl w:val="0"/>
              <w:suppressAutoHyphens/>
              <w:spacing w:after="0" w:line="252" w:lineRule="auto"/>
              <w:jc w:val="both"/>
              <w:rPr>
                <w:rFonts w:ascii="Times New Roman" w:eastAsia="SimSun" w:hAnsi="Times New Roman" w:cs="Mangal"/>
                <w:kern w:val="1"/>
                <w:sz w:val="24"/>
                <w:szCs w:val="24"/>
                <w:lang w:eastAsia="hi-IN" w:bidi="hi-IN"/>
              </w:rPr>
            </w:pPr>
          </w:p>
        </w:tc>
      </w:tr>
      <w:tr w:rsidR="00E21893" w:rsidRPr="005D420C" w14:paraId="2EE76DD2" w14:textId="77777777" w:rsidTr="00C7703A">
        <w:tc>
          <w:tcPr>
            <w:tcW w:w="9285" w:type="dxa"/>
            <w:gridSpan w:val="2"/>
            <w:tcBorders>
              <w:top w:val="single" w:sz="4" w:space="0" w:color="auto"/>
              <w:left w:val="nil"/>
              <w:bottom w:val="nil"/>
              <w:right w:val="nil"/>
            </w:tcBorders>
          </w:tcPr>
          <w:p w14:paraId="7C3DDECC" w14:textId="77777777" w:rsidR="00E21893" w:rsidRPr="005D420C" w:rsidRDefault="00E21893" w:rsidP="00C7703A">
            <w:pPr>
              <w:widowControl w:val="0"/>
              <w:suppressAutoHyphens/>
              <w:spacing w:after="0" w:line="360" w:lineRule="auto"/>
              <w:jc w:val="both"/>
              <w:rPr>
                <w:rFonts w:ascii="Times New Roman" w:eastAsia="SimSun" w:hAnsi="Times New Roman" w:cs="Mangal"/>
                <w:kern w:val="1"/>
                <w:sz w:val="10"/>
                <w:szCs w:val="10"/>
                <w:lang w:eastAsia="hi-IN" w:bidi="hi-IN"/>
              </w:rPr>
            </w:pPr>
          </w:p>
          <w:p w14:paraId="6C9936D0" w14:textId="77777777" w:rsidR="00E21893" w:rsidRPr="005D420C" w:rsidRDefault="00E21893" w:rsidP="00C7703A">
            <w:pPr>
              <w:widowControl w:val="0"/>
              <w:suppressAutoHyphens/>
              <w:spacing w:after="0" w:line="360" w:lineRule="auto"/>
              <w:jc w:val="center"/>
              <w:rPr>
                <w:rFonts w:ascii="Times New Roman" w:eastAsia="SimSun" w:hAnsi="Times New Roman" w:cs="Mangal"/>
                <w:kern w:val="1"/>
                <w:sz w:val="24"/>
                <w:szCs w:val="24"/>
                <w:lang w:eastAsia="hi-IN" w:bidi="hi-IN"/>
              </w:rPr>
            </w:pPr>
            <w:smartTag w:uri="urn:schemas-microsoft-com:office:smarttags" w:element="place">
              <w:smartTag w:uri="urn:schemas-microsoft-com:office:smarttags" w:element="City">
                <w:r w:rsidRPr="005D420C">
                  <w:rPr>
                    <w:rFonts w:ascii="Times New Roman" w:eastAsia="SimSun" w:hAnsi="Times New Roman" w:cs="Mangal"/>
                    <w:kern w:val="1"/>
                    <w:sz w:val="24"/>
                    <w:szCs w:val="24"/>
                    <w:lang w:eastAsia="hi-IN" w:bidi="hi-IN"/>
                  </w:rPr>
                  <w:t>Rīgā</w:t>
                </w:r>
              </w:smartTag>
            </w:smartTag>
          </w:p>
          <w:p w14:paraId="4CD8A965" w14:textId="7E919A1B" w:rsidR="00CE0C24" w:rsidRPr="005D420C" w:rsidRDefault="00E21893" w:rsidP="00516398">
            <w:pPr>
              <w:widowControl w:val="0"/>
              <w:suppressAutoHyphens/>
              <w:spacing w:after="0" w:line="360" w:lineRule="auto"/>
              <w:jc w:val="both"/>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21.08.2018.</w:t>
            </w:r>
          </w:p>
        </w:tc>
      </w:tr>
    </w:tbl>
    <w:p w14:paraId="6F87FDB8" w14:textId="77777777" w:rsidR="00CE0C24" w:rsidRDefault="00CE0C24" w:rsidP="00E21893">
      <w:pPr>
        <w:spacing w:after="0" w:line="240" w:lineRule="auto"/>
        <w:jc w:val="both"/>
        <w:rPr>
          <w:rFonts w:ascii="Times New Roman" w:eastAsia="Times New Roman" w:hAnsi="Times New Roman" w:cs="Times New Roman"/>
          <w:b/>
          <w:iCs/>
          <w:sz w:val="24"/>
          <w:szCs w:val="24"/>
          <w:lang w:eastAsia="lv-LV"/>
        </w:rPr>
      </w:pPr>
    </w:p>
    <w:p w14:paraId="7F6CDADD" w14:textId="4EDF81EB" w:rsidR="00E21893" w:rsidRPr="00413CEF" w:rsidRDefault="00E21893" w:rsidP="00E21893">
      <w:pPr>
        <w:spacing w:after="0" w:line="240" w:lineRule="auto"/>
        <w:jc w:val="both"/>
        <w:rPr>
          <w:rFonts w:ascii="Times New Roman" w:eastAsia="Times New Roman" w:hAnsi="Times New Roman" w:cs="Times New Roman"/>
          <w:b/>
          <w:iCs/>
          <w:sz w:val="24"/>
          <w:szCs w:val="24"/>
          <w:lang w:eastAsia="lv-LV"/>
        </w:rPr>
      </w:pPr>
      <w:r w:rsidRPr="00413CEF">
        <w:rPr>
          <w:rFonts w:ascii="Times New Roman" w:eastAsia="Times New Roman" w:hAnsi="Times New Roman" w:cs="Times New Roman"/>
          <w:b/>
          <w:iCs/>
          <w:sz w:val="24"/>
          <w:szCs w:val="24"/>
          <w:lang w:eastAsia="lv-LV"/>
        </w:rPr>
        <w:t>Paziņojums par rezultātiem iepirkum</w:t>
      </w:r>
      <w:r>
        <w:rPr>
          <w:rFonts w:ascii="Times New Roman" w:eastAsia="Times New Roman" w:hAnsi="Times New Roman" w:cs="Times New Roman"/>
          <w:b/>
          <w:iCs/>
          <w:sz w:val="24"/>
          <w:szCs w:val="24"/>
          <w:lang w:eastAsia="lv-LV"/>
        </w:rPr>
        <w:t>ā</w:t>
      </w:r>
    </w:p>
    <w:p w14:paraId="0E155EBA" w14:textId="77777777" w:rsidR="00E21893" w:rsidRPr="00413CEF" w:rsidRDefault="00E21893" w:rsidP="00E21893">
      <w:pPr>
        <w:spacing w:after="0" w:line="240" w:lineRule="auto"/>
        <w:jc w:val="both"/>
        <w:rPr>
          <w:rFonts w:ascii="Times New Roman" w:hAnsi="Times New Roman" w:cs="Times New Roman"/>
          <w:sz w:val="24"/>
          <w:szCs w:val="24"/>
        </w:rPr>
      </w:pPr>
      <w:r w:rsidRPr="00413CEF">
        <w:rPr>
          <w:rFonts w:ascii="Times New Roman" w:eastAsia="Times New Roman" w:hAnsi="Times New Roman" w:cs="Times New Roman"/>
          <w:iCs/>
          <w:sz w:val="24"/>
          <w:szCs w:val="24"/>
          <w:lang w:eastAsia="lv-LV"/>
        </w:rPr>
        <w:t>“</w:t>
      </w:r>
      <w:r w:rsidRPr="00413CEF">
        <w:rPr>
          <w:rFonts w:ascii="Times New Roman" w:hAnsi="Times New Roman" w:cs="Times New Roman"/>
          <w:sz w:val="24"/>
          <w:szCs w:val="24"/>
        </w:rPr>
        <w:t>Individuāla pasūtījuma m</w:t>
      </w:r>
      <w:r>
        <w:rPr>
          <w:rFonts w:ascii="Times New Roman" w:hAnsi="Times New Roman" w:cs="Times New Roman"/>
          <w:sz w:val="24"/>
          <w:szCs w:val="24"/>
        </w:rPr>
        <w:t>etāla skapju</w:t>
      </w:r>
      <w:r w:rsidRPr="00413CEF">
        <w:rPr>
          <w:rFonts w:ascii="Times New Roman" w:hAnsi="Times New Roman" w:cs="Times New Roman"/>
          <w:sz w:val="24"/>
          <w:szCs w:val="24"/>
        </w:rPr>
        <w:t xml:space="preserve"> izgatavošana</w:t>
      </w:r>
    </w:p>
    <w:p w14:paraId="64DFC495" w14:textId="7EC9B77F" w:rsidR="00E21893" w:rsidRPr="00413CEF" w:rsidRDefault="00E21893" w:rsidP="00E21893">
      <w:pPr>
        <w:spacing w:after="0" w:line="240" w:lineRule="auto"/>
        <w:jc w:val="both"/>
        <w:rPr>
          <w:rFonts w:ascii="Times New Roman" w:eastAsia="Times New Roman" w:hAnsi="Times New Roman" w:cs="Times New Roman"/>
          <w:sz w:val="24"/>
          <w:szCs w:val="24"/>
          <w:lang w:eastAsia="lv-LV"/>
        </w:rPr>
      </w:pPr>
      <w:r w:rsidRPr="00413CEF">
        <w:rPr>
          <w:rFonts w:ascii="Times New Roman" w:hAnsi="Times New Roman" w:cs="Times New Roman"/>
          <w:sz w:val="24"/>
          <w:szCs w:val="24"/>
        </w:rPr>
        <w:t>un piegāde Muzeja krājumam</w:t>
      </w:r>
      <w:r w:rsidRPr="00413CEF">
        <w:rPr>
          <w:rFonts w:ascii="Times New Roman" w:eastAsia="Times New Roman" w:hAnsi="Times New Roman" w:cs="Times New Roman"/>
          <w:iCs/>
          <w:sz w:val="24"/>
          <w:szCs w:val="24"/>
          <w:lang w:eastAsia="lv-LV"/>
        </w:rPr>
        <w:t xml:space="preserve">”, </w:t>
      </w:r>
      <w:proofErr w:type="spellStart"/>
      <w:r w:rsidRPr="00413CEF">
        <w:rPr>
          <w:rFonts w:ascii="Times New Roman" w:eastAsia="Times New Roman" w:hAnsi="Times New Roman" w:cs="Times New Roman"/>
          <w:iCs/>
          <w:sz w:val="24"/>
          <w:szCs w:val="24"/>
          <w:lang w:eastAsia="lv-LV"/>
        </w:rPr>
        <w:t>id</w:t>
      </w:r>
      <w:proofErr w:type="spellEnd"/>
      <w:r w:rsidRPr="00413CEF">
        <w:rPr>
          <w:rFonts w:ascii="Times New Roman" w:eastAsia="Times New Roman" w:hAnsi="Times New Roman" w:cs="Times New Roman"/>
          <w:iCs/>
          <w:sz w:val="24"/>
          <w:szCs w:val="24"/>
          <w:lang w:eastAsia="lv-LV"/>
        </w:rPr>
        <w:t>.</w:t>
      </w:r>
      <w:r w:rsidR="00CE0C24">
        <w:rPr>
          <w:rFonts w:ascii="Times New Roman" w:eastAsia="Times New Roman" w:hAnsi="Times New Roman" w:cs="Times New Roman"/>
          <w:iCs/>
          <w:sz w:val="24"/>
          <w:szCs w:val="24"/>
          <w:lang w:eastAsia="lv-LV"/>
        </w:rPr>
        <w:t xml:space="preserve"> </w:t>
      </w:r>
      <w:r w:rsidRPr="00413CEF">
        <w:rPr>
          <w:rFonts w:ascii="Times New Roman" w:eastAsia="Times New Roman" w:hAnsi="Times New Roman" w:cs="Times New Roman"/>
          <w:iCs/>
          <w:sz w:val="24"/>
          <w:szCs w:val="24"/>
          <w:lang w:eastAsia="lv-LV"/>
        </w:rPr>
        <w:t>Nr.</w:t>
      </w:r>
      <w:r w:rsidRPr="00413CE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LDM/</w:t>
      </w:r>
      <w:r w:rsidRPr="00413CEF">
        <w:rPr>
          <w:rFonts w:ascii="Times New Roman" w:eastAsia="Times New Roman" w:hAnsi="Times New Roman" w:cs="Times New Roman"/>
          <w:iCs/>
          <w:sz w:val="24"/>
          <w:szCs w:val="24"/>
          <w:lang w:eastAsia="lv-LV"/>
        </w:rPr>
        <w:t>2018/0</w:t>
      </w:r>
      <w:r>
        <w:rPr>
          <w:rFonts w:ascii="Times New Roman" w:eastAsia="Times New Roman" w:hAnsi="Times New Roman" w:cs="Times New Roman"/>
          <w:iCs/>
          <w:sz w:val="24"/>
          <w:szCs w:val="24"/>
          <w:lang w:eastAsia="lv-LV"/>
        </w:rPr>
        <w:t>4</w:t>
      </w:r>
      <w:r w:rsidRPr="00413CEF">
        <w:rPr>
          <w:rFonts w:ascii="Times New Roman" w:eastAsia="Times New Roman" w:hAnsi="Times New Roman" w:cs="Times New Roman"/>
          <w:iCs/>
          <w:sz w:val="24"/>
          <w:szCs w:val="24"/>
          <w:lang w:eastAsia="lv-LV"/>
        </w:rPr>
        <w:t>/KF</w:t>
      </w:r>
    </w:p>
    <w:p w14:paraId="77857F1D" w14:textId="77777777" w:rsidR="00E21893" w:rsidRDefault="00E21893" w:rsidP="00E21893">
      <w:pPr>
        <w:spacing w:after="0" w:line="240" w:lineRule="auto"/>
        <w:jc w:val="both"/>
        <w:rPr>
          <w:rFonts w:ascii="Times New Roman" w:eastAsia="Times New Roman" w:hAnsi="Times New Roman" w:cs="Times New Roman"/>
          <w:b/>
          <w:bCs/>
          <w:sz w:val="24"/>
          <w:szCs w:val="24"/>
          <w:lang w:eastAsia="lv-LV"/>
        </w:rPr>
      </w:pPr>
    </w:p>
    <w:p w14:paraId="576A6675" w14:textId="739300D6" w:rsidR="00E21893" w:rsidRPr="005D420C" w:rsidRDefault="00E21893" w:rsidP="00E21893">
      <w:pPr>
        <w:spacing w:after="0" w:line="240" w:lineRule="auto"/>
        <w:jc w:val="both"/>
        <w:rPr>
          <w:rFonts w:ascii="Times New Roman" w:eastAsia="Times New Roman" w:hAnsi="Times New Roman" w:cs="Times New Roman"/>
          <w:sz w:val="24"/>
          <w:szCs w:val="24"/>
          <w:lang w:eastAsia="lv-LV"/>
        </w:rPr>
      </w:pPr>
      <w:r w:rsidRPr="005D420C">
        <w:rPr>
          <w:rFonts w:ascii="Times New Roman" w:eastAsia="Times New Roman" w:hAnsi="Times New Roman" w:cs="Times New Roman"/>
          <w:b/>
          <w:bCs/>
          <w:sz w:val="24"/>
          <w:szCs w:val="24"/>
          <w:lang w:eastAsia="lv-LV"/>
        </w:rPr>
        <w:t>Iepirkuma identifikācijas numurs</w:t>
      </w:r>
      <w:r w:rsidRPr="005D420C">
        <w:rPr>
          <w:rFonts w:ascii="Times New Roman" w:eastAsia="Times New Roman" w:hAnsi="Times New Roman" w:cs="Times New Roman"/>
          <w:sz w:val="24"/>
          <w:szCs w:val="24"/>
          <w:lang w:eastAsia="lv-LV"/>
        </w:rPr>
        <w:t>:</w:t>
      </w:r>
      <w:r w:rsidR="00D504D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LDM/</w:t>
      </w:r>
      <w:r w:rsidRPr="005D420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iCs/>
          <w:sz w:val="24"/>
          <w:szCs w:val="24"/>
          <w:lang w:eastAsia="lv-LV"/>
        </w:rPr>
        <w:t>2018/04/K</w:t>
      </w:r>
      <w:r w:rsidRPr="00744C40">
        <w:rPr>
          <w:rFonts w:ascii="Times New Roman" w:eastAsia="Times New Roman" w:hAnsi="Times New Roman" w:cs="Times New Roman"/>
          <w:iCs/>
          <w:sz w:val="24"/>
          <w:szCs w:val="24"/>
          <w:lang w:eastAsia="lv-LV"/>
        </w:rPr>
        <w:t>F</w:t>
      </w:r>
      <w:r w:rsidRPr="005D420C">
        <w:rPr>
          <w:rFonts w:ascii="Times New Roman" w:eastAsia="Times New Roman" w:hAnsi="Times New Roman" w:cs="Times New Roman"/>
          <w:sz w:val="24"/>
          <w:szCs w:val="24"/>
          <w:lang w:eastAsia="lv-LV"/>
        </w:rPr>
        <w:t xml:space="preserve"> </w:t>
      </w:r>
    </w:p>
    <w:p w14:paraId="27E97823" w14:textId="77777777" w:rsidR="00E21893" w:rsidRPr="005D420C" w:rsidRDefault="00E21893" w:rsidP="00E21893">
      <w:pPr>
        <w:spacing w:after="0" w:line="240" w:lineRule="auto"/>
        <w:jc w:val="both"/>
        <w:rPr>
          <w:rFonts w:ascii="Times New Roman" w:eastAsia="Times New Roman" w:hAnsi="Times New Roman" w:cs="Times New Roman"/>
          <w:sz w:val="24"/>
          <w:szCs w:val="24"/>
          <w:lang w:eastAsia="lv-LV"/>
        </w:rPr>
      </w:pPr>
      <w:r w:rsidRPr="005D420C">
        <w:rPr>
          <w:rFonts w:ascii="Times New Roman" w:eastAsia="Times New Roman" w:hAnsi="Times New Roman" w:cs="Times New Roman"/>
          <w:b/>
          <w:bCs/>
          <w:sz w:val="24"/>
          <w:szCs w:val="24"/>
          <w:lang w:eastAsia="lv-LV"/>
        </w:rPr>
        <w:t>Iepirkuma nosaukums:</w:t>
      </w:r>
      <w:r w:rsidRPr="005D420C">
        <w:rPr>
          <w:rFonts w:ascii="Times New Roman" w:eastAsia="Times New Roman" w:hAnsi="Times New Roman" w:cs="Times New Roman"/>
          <w:sz w:val="24"/>
          <w:szCs w:val="24"/>
          <w:lang w:eastAsia="lv-LV"/>
        </w:rPr>
        <w:t xml:space="preserve"> </w:t>
      </w:r>
      <w:r w:rsidRPr="005D420C">
        <w:rPr>
          <w:rFonts w:ascii="Times New Roman" w:eastAsia="Times New Roman" w:hAnsi="Times New Roman" w:cs="Times New Roman"/>
          <w:i/>
          <w:iCs/>
          <w:sz w:val="24"/>
          <w:szCs w:val="24"/>
          <w:lang w:eastAsia="lv-LV"/>
        </w:rPr>
        <w:t>“</w:t>
      </w:r>
      <w:r w:rsidRPr="00744C40">
        <w:rPr>
          <w:rFonts w:ascii="Times New Roman" w:hAnsi="Times New Roman" w:cs="Times New Roman"/>
          <w:i/>
        </w:rPr>
        <w:t>Individuāla pasūtījuma m</w:t>
      </w:r>
      <w:r>
        <w:rPr>
          <w:rFonts w:ascii="Times New Roman" w:hAnsi="Times New Roman" w:cs="Times New Roman"/>
          <w:i/>
        </w:rPr>
        <w:t>etāla skapju</w:t>
      </w:r>
      <w:r w:rsidRPr="00744C40">
        <w:rPr>
          <w:rFonts w:ascii="Times New Roman" w:hAnsi="Times New Roman" w:cs="Times New Roman"/>
          <w:i/>
        </w:rPr>
        <w:t xml:space="preserve"> izgatavošana</w:t>
      </w:r>
      <w:r>
        <w:rPr>
          <w:rFonts w:ascii="Times New Roman" w:hAnsi="Times New Roman" w:cs="Times New Roman"/>
          <w:i/>
        </w:rPr>
        <w:t xml:space="preserve"> </w:t>
      </w:r>
      <w:r w:rsidRPr="00744C40">
        <w:rPr>
          <w:rFonts w:ascii="Times New Roman" w:hAnsi="Times New Roman" w:cs="Times New Roman"/>
          <w:i/>
        </w:rPr>
        <w:t>un piegāde Muzeja krājumam</w:t>
      </w:r>
      <w:r w:rsidRPr="005D420C">
        <w:rPr>
          <w:rFonts w:ascii="Times New Roman" w:eastAsia="Times New Roman" w:hAnsi="Times New Roman" w:cs="Times New Roman"/>
          <w:i/>
          <w:iCs/>
          <w:sz w:val="24"/>
          <w:szCs w:val="24"/>
          <w:lang w:eastAsia="lv-LV"/>
        </w:rPr>
        <w:t xml:space="preserve">” </w:t>
      </w:r>
    </w:p>
    <w:p w14:paraId="42B2A431" w14:textId="77777777" w:rsidR="00E21893" w:rsidRPr="005D420C" w:rsidRDefault="00E21893" w:rsidP="00E21893">
      <w:pPr>
        <w:spacing w:after="0" w:line="240" w:lineRule="auto"/>
        <w:jc w:val="both"/>
        <w:rPr>
          <w:rFonts w:ascii="Times New Roman" w:eastAsia="Times New Roman" w:hAnsi="Times New Roman" w:cs="Times New Roman"/>
          <w:sz w:val="24"/>
          <w:szCs w:val="24"/>
          <w:lang w:eastAsia="lv-LV"/>
        </w:rPr>
      </w:pPr>
      <w:r w:rsidRPr="005D420C">
        <w:rPr>
          <w:rFonts w:ascii="Times New Roman" w:eastAsia="Times New Roman" w:hAnsi="Times New Roman" w:cs="Times New Roman"/>
          <w:b/>
          <w:bCs/>
          <w:sz w:val="24"/>
          <w:szCs w:val="24"/>
          <w:lang w:eastAsia="lv-LV"/>
        </w:rPr>
        <w:t xml:space="preserve">Pasūtītājs: </w:t>
      </w:r>
      <w:r w:rsidRPr="005D420C">
        <w:rPr>
          <w:rFonts w:ascii="Times New Roman" w:eastAsia="Times New Roman" w:hAnsi="Times New Roman" w:cs="Times New Roman"/>
          <w:sz w:val="24"/>
          <w:szCs w:val="24"/>
          <w:lang w:eastAsia="lv-LV"/>
        </w:rPr>
        <w:t>Latvijas Dabas muzejs</w:t>
      </w:r>
    </w:p>
    <w:p w14:paraId="5A51BE98" w14:textId="77777777" w:rsidR="00E21893" w:rsidRPr="005D420C" w:rsidRDefault="00E21893" w:rsidP="00E21893">
      <w:pPr>
        <w:spacing w:after="0" w:line="240" w:lineRule="auto"/>
        <w:jc w:val="both"/>
        <w:rPr>
          <w:rFonts w:ascii="Times New Roman" w:eastAsia="Times New Roman" w:hAnsi="Times New Roman" w:cs="Times New Roman"/>
          <w:sz w:val="24"/>
          <w:szCs w:val="24"/>
          <w:lang w:eastAsia="lv-LV"/>
        </w:rPr>
      </w:pPr>
      <w:r w:rsidRPr="005D420C">
        <w:rPr>
          <w:rFonts w:ascii="Times New Roman" w:eastAsia="Times New Roman" w:hAnsi="Times New Roman" w:cs="Times New Roman"/>
          <w:b/>
          <w:bCs/>
          <w:sz w:val="24"/>
          <w:szCs w:val="24"/>
          <w:lang w:eastAsia="lv-LV"/>
        </w:rPr>
        <w:t>Procedūra</w:t>
      </w:r>
      <w:r>
        <w:rPr>
          <w:rFonts w:ascii="Times New Roman" w:eastAsia="Times New Roman" w:hAnsi="Times New Roman" w:cs="Times New Roman"/>
          <w:sz w:val="24"/>
          <w:szCs w:val="24"/>
          <w:lang w:eastAsia="lv-LV"/>
        </w:rPr>
        <w:t>: Iepirkums organizēts atbilstoši Publisko iepirkumu likuma 9. panta kārtībai; CPV kods: 39150000-8 (Dažādas mēbeles un iekārtas</w:t>
      </w:r>
      <w:r w:rsidRPr="005D420C">
        <w:rPr>
          <w:rFonts w:ascii="Times New Roman" w:eastAsia="Times New Roman" w:hAnsi="Times New Roman" w:cs="Times New Roman"/>
          <w:sz w:val="24"/>
          <w:szCs w:val="24"/>
          <w:lang w:eastAsia="lv-LV"/>
        </w:rPr>
        <w:t>).</w:t>
      </w:r>
    </w:p>
    <w:p w14:paraId="0D09C269" w14:textId="77777777" w:rsidR="00E21893" w:rsidRPr="005D420C" w:rsidRDefault="00E21893" w:rsidP="00E21893">
      <w:pPr>
        <w:spacing w:after="0" w:line="240" w:lineRule="auto"/>
        <w:jc w:val="both"/>
        <w:rPr>
          <w:rFonts w:ascii="Times New Roman" w:eastAsia="Times New Roman" w:hAnsi="Times New Roman" w:cs="Times New Roman"/>
          <w:sz w:val="24"/>
          <w:szCs w:val="24"/>
          <w:lang w:eastAsia="lv-LV"/>
        </w:rPr>
      </w:pPr>
      <w:r w:rsidRPr="005D420C">
        <w:rPr>
          <w:rFonts w:ascii="Times New Roman" w:eastAsia="Times New Roman" w:hAnsi="Times New Roman" w:cs="Times New Roman"/>
          <w:b/>
          <w:bCs/>
          <w:sz w:val="24"/>
          <w:szCs w:val="24"/>
          <w:lang w:eastAsia="lv-LV"/>
        </w:rPr>
        <w:t xml:space="preserve">Piedāvājumu vērtēšanas kritērijs </w:t>
      </w:r>
      <w:r w:rsidRPr="005D420C">
        <w:rPr>
          <w:rFonts w:ascii="Times New Roman" w:eastAsia="Times New Roman" w:hAnsi="Times New Roman" w:cs="Times New Roman"/>
          <w:sz w:val="24"/>
          <w:szCs w:val="24"/>
          <w:lang w:eastAsia="lv-LV"/>
        </w:rPr>
        <w:t>– iepirkuma Nolikuma prasībām atbilstošs piedāvājums ar zemāko cenu.</w:t>
      </w:r>
    </w:p>
    <w:p w14:paraId="4A73ECEB" w14:textId="3F9DFDA6" w:rsidR="00E21893" w:rsidRDefault="00E21893" w:rsidP="00E21893">
      <w:pPr>
        <w:spacing w:after="0" w:line="240" w:lineRule="auto"/>
        <w:jc w:val="both"/>
        <w:rPr>
          <w:rFonts w:ascii="Times New Roman" w:eastAsia="Times New Roman" w:hAnsi="Times New Roman" w:cs="Times New Roman"/>
          <w:sz w:val="24"/>
          <w:szCs w:val="24"/>
          <w:lang w:eastAsia="lv-LV"/>
        </w:rPr>
      </w:pPr>
      <w:r w:rsidRPr="005D420C">
        <w:rPr>
          <w:rFonts w:ascii="Times New Roman" w:eastAsia="Times New Roman" w:hAnsi="Times New Roman" w:cs="Times New Roman"/>
          <w:b/>
          <w:bCs/>
          <w:sz w:val="24"/>
          <w:szCs w:val="24"/>
          <w:lang w:eastAsia="lv-LV"/>
        </w:rPr>
        <w:t>Iesniegti piedāvājumi</w:t>
      </w:r>
      <w:r w:rsidRPr="005D420C">
        <w:rPr>
          <w:rFonts w:ascii="Times New Roman" w:eastAsia="Times New Roman" w:hAnsi="Times New Roman" w:cs="Times New Roman"/>
          <w:sz w:val="24"/>
          <w:szCs w:val="24"/>
          <w:lang w:eastAsia="lv-LV"/>
        </w:rPr>
        <w:t>:</w:t>
      </w:r>
    </w:p>
    <w:p w14:paraId="2B18AE29" w14:textId="70ABF4DD" w:rsidR="00CE0C24" w:rsidRPr="00CE0C24" w:rsidRDefault="00CE0C24" w:rsidP="00E21893">
      <w:pPr>
        <w:spacing w:after="0" w:line="240" w:lineRule="auto"/>
        <w:jc w:val="both"/>
        <w:rPr>
          <w:rFonts w:ascii="Times New Roman" w:eastAsia="Times New Roman" w:hAnsi="Times New Roman" w:cs="Times New Roman"/>
          <w:color w:val="000000"/>
          <w:sz w:val="24"/>
          <w:szCs w:val="24"/>
          <w:lang w:eastAsia="lv-LV"/>
        </w:rPr>
      </w:pPr>
      <w:r w:rsidRPr="00A10C5F">
        <w:rPr>
          <w:rFonts w:ascii="Times New Roman" w:eastAsia="Times New Roman" w:hAnsi="Times New Roman" w:cs="Times New Roman"/>
          <w:sz w:val="24"/>
          <w:szCs w:val="24"/>
          <w:lang w:eastAsia="lv-LV"/>
        </w:rPr>
        <w:t xml:space="preserve">Nolikuma noteiktajā termiņā 2018.gada </w:t>
      </w:r>
      <w:r>
        <w:rPr>
          <w:rFonts w:ascii="Times New Roman" w:eastAsia="Times New Roman" w:hAnsi="Times New Roman" w:cs="Times New Roman"/>
          <w:sz w:val="24"/>
          <w:szCs w:val="24"/>
          <w:lang w:eastAsia="lv-LV"/>
        </w:rPr>
        <w:t>23.jūl</w:t>
      </w:r>
      <w:r w:rsidRPr="00A10C5F">
        <w:rPr>
          <w:rFonts w:ascii="Times New Roman" w:eastAsia="Times New Roman" w:hAnsi="Times New Roman" w:cs="Times New Roman"/>
          <w:sz w:val="24"/>
          <w:szCs w:val="24"/>
          <w:lang w:eastAsia="lv-LV"/>
        </w:rPr>
        <w:t>ij</w:t>
      </w:r>
      <w:r>
        <w:rPr>
          <w:rFonts w:ascii="Times New Roman" w:eastAsia="Times New Roman" w:hAnsi="Times New Roman" w:cs="Times New Roman"/>
          <w:sz w:val="24"/>
          <w:szCs w:val="24"/>
          <w:lang w:eastAsia="lv-LV"/>
        </w:rPr>
        <w:t>am</w:t>
      </w:r>
      <w:r w:rsidRPr="00A10C5F">
        <w:rPr>
          <w:rFonts w:ascii="Times New Roman" w:eastAsia="Times New Roman" w:hAnsi="Times New Roman" w:cs="Times New Roman"/>
          <w:sz w:val="24"/>
          <w:szCs w:val="24"/>
          <w:lang w:eastAsia="lv-LV"/>
        </w:rPr>
        <w:t xml:space="preserve"> plkst.16:00, Latvijas Dabas muzejā, 513.kabinetā (5.stāvā), K.</w:t>
      </w:r>
      <w:r>
        <w:rPr>
          <w:rFonts w:ascii="Times New Roman" w:eastAsia="Times New Roman" w:hAnsi="Times New Roman" w:cs="Times New Roman"/>
          <w:sz w:val="24"/>
          <w:szCs w:val="24"/>
          <w:lang w:eastAsia="lv-LV"/>
        </w:rPr>
        <w:t xml:space="preserve"> </w:t>
      </w:r>
      <w:r w:rsidRPr="00A10C5F">
        <w:rPr>
          <w:rFonts w:ascii="Times New Roman" w:eastAsia="Times New Roman" w:hAnsi="Times New Roman" w:cs="Times New Roman"/>
          <w:sz w:val="24"/>
          <w:szCs w:val="24"/>
          <w:lang w:eastAsia="lv-LV"/>
        </w:rPr>
        <w:t>Barona ielā 4, Rīgā, LV – 1050, slēgtā</w:t>
      </w:r>
      <w:r>
        <w:rPr>
          <w:rFonts w:ascii="Times New Roman" w:eastAsia="Times New Roman" w:hAnsi="Times New Roman" w:cs="Times New Roman"/>
          <w:sz w:val="24"/>
          <w:szCs w:val="24"/>
          <w:lang w:eastAsia="lv-LV"/>
        </w:rPr>
        <w:t>s</w:t>
      </w:r>
      <w:r w:rsidRPr="00A10C5F">
        <w:rPr>
          <w:rFonts w:ascii="Times New Roman" w:eastAsia="Times New Roman" w:hAnsi="Times New Roman" w:cs="Times New Roman"/>
          <w:sz w:val="24"/>
          <w:szCs w:val="24"/>
          <w:lang w:eastAsia="lv-LV"/>
        </w:rPr>
        <w:t xml:space="preserve"> aploksnē</w:t>
      </w:r>
      <w:r>
        <w:rPr>
          <w:rFonts w:ascii="Times New Roman" w:eastAsia="Times New Roman" w:hAnsi="Times New Roman" w:cs="Times New Roman"/>
          <w:sz w:val="24"/>
          <w:szCs w:val="24"/>
          <w:lang w:eastAsia="lv-LV"/>
        </w:rPr>
        <w:t>s</w:t>
      </w:r>
      <w:r w:rsidRPr="00A10C5F">
        <w:rPr>
          <w:rFonts w:ascii="Times New Roman" w:eastAsia="Times New Roman" w:hAnsi="Times New Roman" w:cs="Times New Roman"/>
          <w:sz w:val="24"/>
          <w:szCs w:val="24"/>
          <w:lang w:eastAsia="lv-LV"/>
        </w:rPr>
        <w:t xml:space="preserve"> atbilstoši iepirkuma Nolikuma prasībām iepirkum</w:t>
      </w:r>
      <w:r>
        <w:rPr>
          <w:rFonts w:ascii="Times New Roman" w:eastAsia="Times New Roman" w:hAnsi="Times New Roman" w:cs="Times New Roman"/>
          <w:sz w:val="24"/>
          <w:szCs w:val="24"/>
          <w:lang w:eastAsia="lv-LV"/>
        </w:rPr>
        <w:t xml:space="preserve">ā </w:t>
      </w:r>
      <w:r w:rsidRPr="00E21893">
        <w:rPr>
          <w:rFonts w:ascii="Times New Roman" w:hAnsi="Times New Roman" w:cs="Times New Roman"/>
          <w:sz w:val="24"/>
          <w:szCs w:val="24"/>
        </w:rPr>
        <w:t xml:space="preserve">“Individuāla pasūtījuma metāla skapju izgatavošana un piegāde Muzeja krājumam” </w:t>
      </w:r>
      <w:r w:rsidRPr="00A10C5F">
        <w:rPr>
          <w:rFonts w:ascii="Times New Roman" w:eastAsia="Times New Roman" w:hAnsi="Times New Roman" w:cs="Times New Roman"/>
          <w:sz w:val="24"/>
          <w:szCs w:val="24"/>
          <w:lang w:eastAsia="lv-LV"/>
        </w:rPr>
        <w:t xml:space="preserve">tika </w:t>
      </w:r>
      <w:r w:rsidRPr="00A10C5F">
        <w:rPr>
          <w:rFonts w:ascii="Times New Roman" w:eastAsia="Times New Roman" w:hAnsi="Times New Roman" w:cs="Times New Roman"/>
          <w:color w:val="000000"/>
          <w:sz w:val="24"/>
          <w:szCs w:val="24"/>
          <w:lang w:eastAsia="lv-LV"/>
        </w:rPr>
        <w:t>iesniegt</w:t>
      </w:r>
      <w:r>
        <w:rPr>
          <w:rFonts w:ascii="Times New Roman" w:eastAsia="Times New Roman" w:hAnsi="Times New Roman" w:cs="Times New Roman"/>
          <w:color w:val="000000"/>
          <w:sz w:val="24"/>
          <w:szCs w:val="24"/>
          <w:lang w:eastAsia="lv-LV"/>
        </w:rPr>
        <w:t>i</w:t>
      </w:r>
      <w:r w:rsidRPr="00A10C5F">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7</w:t>
      </w:r>
      <w:r w:rsidRPr="00A10C5F">
        <w:rPr>
          <w:rFonts w:ascii="Times New Roman" w:eastAsia="Times New Roman" w:hAnsi="Times New Roman" w:cs="Times New Roman"/>
          <w:color w:val="000000"/>
          <w:sz w:val="24"/>
          <w:szCs w:val="24"/>
          <w:lang w:eastAsia="lv-LV"/>
        </w:rPr>
        <w:t xml:space="preserve"> piedāvājum</w:t>
      </w:r>
      <w:r>
        <w:rPr>
          <w:rFonts w:ascii="Times New Roman" w:eastAsia="Times New Roman" w:hAnsi="Times New Roman" w:cs="Times New Roman"/>
          <w:color w:val="000000"/>
          <w:sz w:val="24"/>
          <w:szCs w:val="24"/>
          <w:lang w:eastAsia="lv-LV"/>
        </w:rPr>
        <w:t>i</w:t>
      </w:r>
      <w:r w:rsidRPr="00A10C5F">
        <w:rPr>
          <w:rFonts w:ascii="Times New Roman" w:eastAsia="Times New Roman" w:hAnsi="Times New Roman" w:cs="Times New Roman"/>
          <w:color w:val="000000"/>
          <w:sz w:val="24"/>
          <w:szCs w:val="24"/>
          <w:lang w:eastAsia="lv-LV"/>
        </w:rPr>
        <w:t>:</w:t>
      </w:r>
    </w:p>
    <w:tbl>
      <w:tblPr>
        <w:tblStyle w:val="TableGrid"/>
        <w:tblpPr w:leftFromText="180" w:rightFromText="180" w:vertAnchor="page" w:horzAnchor="margin" w:tblpY="10995"/>
        <w:tblW w:w="0" w:type="auto"/>
        <w:tblLook w:val="04A0" w:firstRow="1" w:lastRow="0" w:firstColumn="1" w:lastColumn="0" w:noHBand="0" w:noVBand="1"/>
      </w:tblPr>
      <w:tblGrid>
        <w:gridCol w:w="747"/>
        <w:gridCol w:w="3681"/>
        <w:gridCol w:w="1563"/>
        <w:gridCol w:w="1443"/>
        <w:gridCol w:w="1737"/>
      </w:tblGrid>
      <w:tr w:rsidR="00686832" w:rsidRPr="00686832" w14:paraId="023CF898" w14:textId="77777777" w:rsidTr="00686832">
        <w:trPr>
          <w:trHeight w:val="555"/>
        </w:trPr>
        <w:tc>
          <w:tcPr>
            <w:tcW w:w="747" w:type="dxa"/>
            <w:vMerge w:val="restart"/>
            <w:vAlign w:val="center"/>
          </w:tcPr>
          <w:p w14:paraId="259F1CBD" w14:textId="77777777" w:rsidR="00686832" w:rsidRPr="00686832" w:rsidRDefault="00686832" w:rsidP="00682ABB">
            <w:pPr>
              <w:jc w:val="center"/>
              <w:rPr>
                <w:rFonts w:ascii="Times New Roman" w:hAnsi="Times New Roman" w:cs="Times New Roman"/>
                <w:sz w:val="24"/>
                <w:szCs w:val="24"/>
              </w:rPr>
            </w:pPr>
            <w:r w:rsidRPr="00686832">
              <w:rPr>
                <w:rFonts w:ascii="Times New Roman" w:hAnsi="Times New Roman" w:cs="Times New Roman"/>
                <w:sz w:val="24"/>
                <w:szCs w:val="24"/>
              </w:rPr>
              <w:t>Nr. p.k.</w:t>
            </w:r>
          </w:p>
        </w:tc>
        <w:tc>
          <w:tcPr>
            <w:tcW w:w="3681" w:type="dxa"/>
            <w:vMerge w:val="restart"/>
            <w:vAlign w:val="center"/>
          </w:tcPr>
          <w:p w14:paraId="641E3BCD" w14:textId="71ECD9A7" w:rsidR="00686832" w:rsidRPr="00686832" w:rsidRDefault="00686832" w:rsidP="00682ABB">
            <w:pPr>
              <w:jc w:val="center"/>
              <w:rPr>
                <w:rFonts w:ascii="Times New Roman" w:hAnsi="Times New Roman" w:cs="Times New Roman"/>
                <w:sz w:val="24"/>
                <w:szCs w:val="24"/>
              </w:rPr>
            </w:pPr>
            <w:r w:rsidRPr="00686832">
              <w:rPr>
                <w:rFonts w:ascii="Times New Roman" w:hAnsi="Times New Roman" w:cs="Times New Roman"/>
                <w:sz w:val="24"/>
                <w:szCs w:val="24"/>
              </w:rPr>
              <w:t>Pretendents</w:t>
            </w:r>
          </w:p>
        </w:tc>
        <w:tc>
          <w:tcPr>
            <w:tcW w:w="1563" w:type="dxa"/>
            <w:vMerge w:val="restart"/>
            <w:vAlign w:val="center"/>
          </w:tcPr>
          <w:p w14:paraId="4C35D091" w14:textId="120A1B62" w:rsidR="00686832" w:rsidRPr="00C461D1" w:rsidRDefault="00686832" w:rsidP="00682ABB">
            <w:pPr>
              <w:jc w:val="center"/>
              <w:rPr>
                <w:rFonts w:ascii="Times New Roman" w:hAnsi="Times New Roman" w:cs="Times New Roman"/>
                <w:sz w:val="24"/>
                <w:szCs w:val="24"/>
              </w:rPr>
            </w:pPr>
            <w:r w:rsidRPr="00C461D1">
              <w:rPr>
                <w:rFonts w:ascii="Times New Roman" w:hAnsi="Times New Roman" w:cs="Times New Roman"/>
                <w:sz w:val="24"/>
                <w:szCs w:val="24"/>
              </w:rPr>
              <w:t>Piedāvājuma iesniegšanas datums un laiks</w:t>
            </w:r>
          </w:p>
        </w:tc>
        <w:tc>
          <w:tcPr>
            <w:tcW w:w="3180" w:type="dxa"/>
            <w:gridSpan w:val="2"/>
            <w:tcBorders>
              <w:bottom w:val="single" w:sz="4" w:space="0" w:color="auto"/>
            </w:tcBorders>
            <w:vAlign w:val="center"/>
          </w:tcPr>
          <w:p w14:paraId="76E909B3" w14:textId="4107B571" w:rsidR="00686832" w:rsidRPr="00C461D1" w:rsidRDefault="00686832" w:rsidP="00682ABB">
            <w:pPr>
              <w:jc w:val="center"/>
              <w:rPr>
                <w:rFonts w:ascii="Times New Roman" w:hAnsi="Times New Roman" w:cs="Times New Roman"/>
                <w:sz w:val="24"/>
                <w:szCs w:val="24"/>
              </w:rPr>
            </w:pPr>
            <w:r w:rsidRPr="00C461D1">
              <w:rPr>
                <w:rFonts w:ascii="Times New Roman" w:hAnsi="Times New Roman" w:cs="Times New Roman"/>
                <w:sz w:val="24"/>
                <w:szCs w:val="24"/>
              </w:rPr>
              <w:t>Piedāvājuma cena</w:t>
            </w:r>
          </w:p>
        </w:tc>
      </w:tr>
      <w:tr w:rsidR="00682ABB" w:rsidRPr="009D742C" w14:paraId="11103B47" w14:textId="77777777" w:rsidTr="00686832">
        <w:trPr>
          <w:trHeight w:val="555"/>
        </w:trPr>
        <w:tc>
          <w:tcPr>
            <w:tcW w:w="747" w:type="dxa"/>
            <w:vMerge/>
            <w:tcBorders>
              <w:bottom w:val="single" w:sz="4" w:space="0" w:color="auto"/>
            </w:tcBorders>
            <w:vAlign w:val="center"/>
          </w:tcPr>
          <w:p w14:paraId="595CD6C6" w14:textId="77777777" w:rsidR="00682ABB" w:rsidRPr="00D504D4" w:rsidRDefault="00682ABB" w:rsidP="00682ABB">
            <w:pPr>
              <w:jc w:val="center"/>
              <w:rPr>
                <w:rFonts w:ascii="Times New Roman" w:hAnsi="Times New Roman" w:cs="Times New Roman"/>
                <w:b/>
                <w:sz w:val="24"/>
                <w:szCs w:val="24"/>
              </w:rPr>
            </w:pPr>
          </w:p>
        </w:tc>
        <w:tc>
          <w:tcPr>
            <w:tcW w:w="3681" w:type="dxa"/>
            <w:vMerge/>
            <w:tcBorders>
              <w:bottom w:val="single" w:sz="4" w:space="0" w:color="auto"/>
            </w:tcBorders>
            <w:vAlign w:val="center"/>
          </w:tcPr>
          <w:p w14:paraId="59A84BA3" w14:textId="77777777" w:rsidR="00682ABB" w:rsidRDefault="00682ABB" w:rsidP="00682ABB">
            <w:pPr>
              <w:jc w:val="center"/>
              <w:rPr>
                <w:rFonts w:ascii="Times New Roman" w:hAnsi="Times New Roman" w:cs="Times New Roman"/>
                <w:b/>
                <w:sz w:val="24"/>
                <w:szCs w:val="24"/>
              </w:rPr>
            </w:pPr>
          </w:p>
        </w:tc>
        <w:tc>
          <w:tcPr>
            <w:tcW w:w="1563" w:type="dxa"/>
            <w:vMerge/>
            <w:tcBorders>
              <w:bottom w:val="single" w:sz="4" w:space="0" w:color="auto"/>
            </w:tcBorders>
            <w:vAlign w:val="center"/>
          </w:tcPr>
          <w:p w14:paraId="286A80A9" w14:textId="77777777" w:rsidR="00682ABB" w:rsidRPr="00C461D1" w:rsidRDefault="00682ABB" w:rsidP="00682ABB">
            <w:pPr>
              <w:jc w:val="center"/>
              <w:rPr>
                <w:rFonts w:ascii="Times New Roman" w:hAnsi="Times New Roman" w:cs="Times New Roman"/>
                <w:sz w:val="24"/>
                <w:szCs w:val="24"/>
              </w:rPr>
            </w:pPr>
          </w:p>
        </w:tc>
        <w:tc>
          <w:tcPr>
            <w:tcW w:w="1443" w:type="dxa"/>
            <w:tcBorders>
              <w:bottom w:val="single" w:sz="4" w:space="0" w:color="auto"/>
            </w:tcBorders>
            <w:vAlign w:val="center"/>
          </w:tcPr>
          <w:p w14:paraId="18D6A212" w14:textId="7B2254A1" w:rsidR="00682ABB" w:rsidRPr="00C461D1" w:rsidRDefault="00686832" w:rsidP="00682ABB">
            <w:pPr>
              <w:jc w:val="center"/>
              <w:rPr>
                <w:rFonts w:ascii="Times New Roman" w:hAnsi="Times New Roman" w:cs="Times New Roman"/>
                <w:sz w:val="24"/>
                <w:szCs w:val="24"/>
              </w:rPr>
            </w:pPr>
            <w:r w:rsidRPr="00C461D1">
              <w:rPr>
                <w:rFonts w:ascii="Times New Roman" w:hAnsi="Times New Roman" w:cs="Times New Roman"/>
                <w:sz w:val="24"/>
                <w:szCs w:val="24"/>
              </w:rPr>
              <w:t>bez PVN</w:t>
            </w:r>
          </w:p>
        </w:tc>
        <w:tc>
          <w:tcPr>
            <w:tcW w:w="1737" w:type="dxa"/>
            <w:tcBorders>
              <w:bottom w:val="single" w:sz="4" w:space="0" w:color="auto"/>
            </w:tcBorders>
            <w:vAlign w:val="center"/>
          </w:tcPr>
          <w:p w14:paraId="7D145BBC" w14:textId="28EC539F" w:rsidR="00682ABB" w:rsidRPr="00C461D1" w:rsidRDefault="00686832" w:rsidP="00682ABB">
            <w:pPr>
              <w:jc w:val="center"/>
              <w:rPr>
                <w:rFonts w:ascii="Times New Roman" w:hAnsi="Times New Roman" w:cs="Times New Roman"/>
                <w:sz w:val="24"/>
                <w:szCs w:val="24"/>
              </w:rPr>
            </w:pPr>
            <w:r w:rsidRPr="00C461D1">
              <w:rPr>
                <w:rFonts w:ascii="Times New Roman" w:hAnsi="Times New Roman" w:cs="Times New Roman"/>
                <w:sz w:val="24"/>
                <w:szCs w:val="24"/>
              </w:rPr>
              <w:t>ar PVN</w:t>
            </w:r>
          </w:p>
        </w:tc>
      </w:tr>
      <w:tr w:rsidR="00686832" w:rsidRPr="006154BD" w14:paraId="06D641C5" w14:textId="77777777" w:rsidTr="00686832">
        <w:tc>
          <w:tcPr>
            <w:tcW w:w="747" w:type="dxa"/>
            <w:shd w:val="clear" w:color="auto" w:fill="auto"/>
            <w:vAlign w:val="center"/>
          </w:tcPr>
          <w:p w14:paraId="7819989C" w14:textId="77777777" w:rsidR="00686832" w:rsidRPr="006154BD" w:rsidRDefault="00686832" w:rsidP="00686832">
            <w:pPr>
              <w:jc w:val="center"/>
            </w:pPr>
            <w:r w:rsidRPr="006154BD">
              <w:t>1</w:t>
            </w:r>
          </w:p>
        </w:tc>
        <w:tc>
          <w:tcPr>
            <w:tcW w:w="3681" w:type="dxa"/>
            <w:shd w:val="clear" w:color="auto" w:fill="auto"/>
            <w:vAlign w:val="center"/>
          </w:tcPr>
          <w:p w14:paraId="09009E20" w14:textId="26ABCD05" w:rsidR="00686832" w:rsidRPr="00D504D4" w:rsidRDefault="009D6226" w:rsidP="00686832">
            <w:pPr>
              <w:rPr>
                <w:rFonts w:ascii="Times New Roman" w:hAnsi="Times New Roman" w:cs="Times New Roman"/>
              </w:rPr>
            </w:pPr>
            <w:r w:rsidRPr="009D6226">
              <w:rPr>
                <w:rFonts w:ascii="Times New Roman" w:hAnsi="Times New Roman" w:cs="Times New Roman"/>
                <w:b/>
              </w:rPr>
              <w:t xml:space="preserve">Sabiedrība ar ierobežotu atbildību </w:t>
            </w:r>
            <w:r w:rsidR="00686832" w:rsidRPr="00D504D4">
              <w:rPr>
                <w:rFonts w:ascii="Times New Roman" w:hAnsi="Times New Roman" w:cs="Times New Roman"/>
              </w:rPr>
              <w:t xml:space="preserve"> </w:t>
            </w:r>
            <w:r w:rsidR="00C461D1" w:rsidRPr="00C461D1">
              <w:rPr>
                <w:rFonts w:ascii="Times New Roman" w:hAnsi="Times New Roman" w:cs="Times New Roman"/>
                <w:b/>
              </w:rPr>
              <w:t>“</w:t>
            </w:r>
            <w:r w:rsidR="00686832" w:rsidRPr="00C461D1">
              <w:rPr>
                <w:rFonts w:ascii="Times New Roman" w:hAnsi="Times New Roman" w:cs="Times New Roman"/>
                <w:b/>
              </w:rPr>
              <w:t>VASARIS</w:t>
            </w:r>
            <w:r w:rsidR="00C461D1" w:rsidRPr="00C461D1">
              <w:rPr>
                <w:rFonts w:ascii="Times New Roman" w:hAnsi="Times New Roman" w:cs="Times New Roman"/>
                <w:b/>
              </w:rPr>
              <w:t>”</w:t>
            </w:r>
          </w:p>
          <w:p w14:paraId="7FC54768" w14:textId="77777777" w:rsidR="00686832" w:rsidRDefault="00686832" w:rsidP="00686832">
            <w:pPr>
              <w:rPr>
                <w:rFonts w:ascii="Times New Roman" w:hAnsi="Times New Roman" w:cs="Times New Roman"/>
              </w:rPr>
            </w:pPr>
            <w:r w:rsidRPr="00D504D4">
              <w:rPr>
                <w:rFonts w:ascii="Times New Roman" w:hAnsi="Times New Roman" w:cs="Times New Roman"/>
              </w:rPr>
              <w:t>Reģ.Nr.40103694245</w:t>
            </w:r>
          </w:p>
          <w:p w14:paraId="77BEE8FE" w14:textId="09F64AB9" w:rsidR="000F1849" w:rsidRPr="00D504D4" w:rsidRDefault="00D77BA0" w:rsidP="00686832">
            <w:pPr>
              <w:rPr>
                <w:rFonts w:ascii="Times New Roman" w:hAnsi="Times New Roman" w:cs="Times New Roman"/>
              </w:rPr>
            </w:pPr>
            <w:r>
              <w:rPr>
                <w:rFonts w:ascii="Times New Roman" w:hAnsi="Times New Roman" w:cs="Times New Roman"/>
              </w:rPr>
              <w:t>Juridiskā a</w:t>
            </w:r>
            <w:r w:rsidR="000F1849" w:rsidRPr="000F1849">
              <w:rPr>
                <w:rFonts w:ascii="Times New Roman" w:hAnsi="Times New Roman" w:cs="Times New Roman"/>
              </w:rPr>
              <w:t>drese: Meža prosp.70-3, Rīga, LV-1014</w:t>
            </w:r>
          </w:p>
        </w:tc>
        <w:tc>
          <w:tcPr>
            <w:tcW w:w="1563" w:type="dxa"/>
            <w:vAlign w:val="center"/>
          </w:tcPr>
          <w:p w14:paraId="28C93839"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t>20.07.2018</w:t>
            </w:r>
          </w:p>
          <w:p w14:paraId="71027B81" w14:textId="5B279831"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9:15</w:t>
            </w:r>
          </w:p>
        </w:tc>
        <w:tc>
          <w:tcPr>
            <w:tcW w:w="1443" w:type="dxa"/>
            <w:vAlign w:val="center"/>
          </w:tcPr>
          <w:p w14:paraId="77BE7E5D" w14:textId="61C6D395" w:rsidR="00686832" w:rsidRPr="00D504D4" w:rsidRDefault="00686832" w:rsidP="00686832">
            <w:pPr>
              <w:jc w:val="center"/>
              <w:rPr>
                <w:rFonts w:ascii="Times New Roman" w:hAnsi="Times New Roman" w:cs="Times New Roman"/>
              </w:rPr>
            </w:pPr>
            <w:r w:rsidRPr="00D504D4">
              <w:rPr>
                <w:rFonts w:ascii="Times New Roman" w:hAnsi="Times New Roman" w:cs="Times New Roman"/>
              </w:rPr>
              <w:t>25225,00</w:t>
            </w:r>
          </w:p>
        </w:tc>
        <w:tc>
          <w:tcPr>
            <w:tcW w:w="1737" w:type="dxa"/>
            <w:shd w:val="clear" w:color="auto" w:fill="auto"/>
            <w:vAlign w:val="center"/>
          </w:tcPr>
          <w:p w14:paraId="71FD6164" w14:textId="448C6F37" w:rsidR="00686832" w:rsidRPr="00D504D4" w:rsidRDefault="00ED0AB2" w:rsidP="00686832">
            <w:pPr>
              <w:jc w:val="center"/>
              <w:rPr>
                <w:rFonts w:ascii="Times New Roman" w:hAnsi="Times New Roman" w:cs="Times New Roman"/>
              </w:rPr>
            </w:pPr>
            <w:r>
              <w:rPr>
                <w:rFonts w:ascii="Times New Roman" w:hAnsi="Times New Roman" w:cs="Times New Roman"/>
              </w:rPr>
              <w:t>30522,25</w:t>
            </w:r>
          </w:p>
        </w:tc>
      </w:tr>
      <w:tr w:rsidR="00686832" w:rsidRPr="006154BD" w14:paraId="6FEB415A" w14:textId="77777777" w:rsidTr="00686832">
        <w:tc>
          <w:tcPr>
            <w:tcW w:w="747" w:type="dxa"/>
            <w:shd w:val="clear" w:color="auto" w:fill="auto"/>
            <w:vAlign w:val="center"/>
          </w:tcPr>
          <w:p w14:paraId="64A5C781" w14:textId="77777777" w:rsidR="00686832" w:rsidRPr="006154BD" w:rsidRDefault="00686832" w:rsidP="00686832">
            <w:pPr>
              <w:jc w:val="center"/>
            </w:pPr>
            <w:r w:rsidRPr="006154BD">
              <w:t>2</w:t>
            </w:r>
          </w:p>
        </w:tc>
        <w:tc>
          <w:tcPr>
            <w:tcW w:w="3681" w:type="dxa"/>
            <w:shd w:val="clear" w:color="auto" w:fill="auto"/>
            <w:vAlign w:val="center"/>
          </w:tcPr>
          <w:p w14:paraId="46E38EC2" w14:textId="1B0612D2" w:rsidR="00686832" w:rsidRPr="00D504D4" w:rsidRDefault="00686832" w:rsidP="00686832">
            <w:pPr>
              <w:rPr>
                <w:rFonts w:ascii="Times New Roman" w:hAnsi="Times New Roman" w:cs="Times New Roman"/>
              </w:rPr>
            </w:pPr>
            <w:r w:rsidRPr="00C461D1">
              <w:rPr>
                <w:rFonts w:ascii="Times New Roman" w:hAnsi="Times New Roman" w:cs="Times New Roman"/>
                <w:b/>
              </w:rPr>
              <w:t>Akciju sabiedrība ENERGOFIRMA</w:t>
            </w:r>
            <w:r w:rsidRPr="00D504D4">
              <w:rPr>
                <w:rFonts w:ascii="Times New Roman" w:hAnsi="Times New Roman" w:cs="Times New Roman"/>
              </w:rPr>
              <w:t xml:space="preserve"> </w:t>
            </w:r>
            <w:r w:rsidR="00C461D1" w:rsidRPr="00C461D1">
              <w:rPr>
                <w:rFonts w:ascii="Times New Roman" w:hAnsi="Times New Roman" w:cs="Times New Roman"/>
                <w:b/>
              </w:rPr>
              <w:t>“</w:t>
            </w:r>
            <w:r w:rsidRPr="00C461D1">
              <w:rPr>
                <w:rFonts w:ascii="Times New Roman" w:hAnsi="Times New Roman" w:cs="Times New Roman"/>
                <w:b/>
              </w:rPr>
              <w:t>JAUDA</w:t>
            </w:r>
            <w:r w:rsidR="00C461D1" w:rsidRPr="00C461D1">
              <w:rPr>
                <w:rFonts w:ascii="Times New Roman" w:hAnsi="Times New Roman" w:cs="Times New Roman"/>
                <w:b/>
              </w:rPr>
              <w:t>”</w:t>
            </w:r>
          </w:p>
          <w:p w14:paraId="7DD2C103" w14:textId="77777777" w:rsidR="00686832" w:rsidRDefault="00686832" w:rsidP="00686832">
            <w:pPr>
              <w:rPr>
                <w:rFonts w:ascii="Times New Roman" w:hAnsi="Times New Roman" w:cs="Times New Roman"/>
              </w:rPr>
            </w:pPr>
            <w:proofErr w:type="spellStart"/>
            <w:r w:rsidRPr="00D504D4">
              <w:rPr>
                <w:rFonts w:ascii="Times New Roman" w:hAnsi="Times New Roman" w:cs="Times New Roman"/>
              </w:rPr>
              <w:t>Reģ</w:t>
            </w:r>
            <w:proofErr w:type="spellEnd"/>
            <w:r w:rsidRPr="00D504D4">
              <w:rPr>
                <w:rFonts w:ascii="Times New Roman" w:hAnsi="Times New Roman" w:cs="Times New Roman"/>
              </w:rPr>
              <w:t>.</w:t>
            </w:r>
            <w:r>
              <w:rPr>
                <w:rFonts w:ascii="Times New Roman" w:hAnsi="Times New Roman" w:cs="Times New Roman"/>
              </w:rPr>
              <w:t xml:space="preserve"> </w:t>
            </w:r>
            <w:r w:rsidRPr="00D504D4">
              <w:rPr>
                <w:rFonts w:ascii="Times New Roman" w:hAnsi="Times New Roman" w:cs="Times New Roman"/>
              </w:rPr>
              <w:t>Nr. 40003012798</w:t>
            </w:r>
          </w:p>
          <w:p w14:paraId="22E87BB9" w14:textId="511C1935" w:rsidR="002624F1" w:rsidRPr="00D504D4" w:rsidRDefault="0008204D" w:rsidP="00686832">
            <w:pPr>
              <w:rPr>
                <w:rFonts w:ascii="Times New Roman" w:hAnsi="Times New Roman" w:cs="Times New Roman"/>
              </w:rPr>
            </w:pPr>
            <w:r>
              <w:rPr>
                <w:rFonts w:ascii="Times New Roman" w:hAnsi="Times New Roman" w:cs="Times New Roman"/>
              </w:rPr>
              <w:lastRenderedPageBreak/>
              <w:t>Juridiskā a</w:t>
            </w:r>
            <w:r w:rsidR="002624F1" w:rsidRPr="002624F1">
              <w:rPr>
                <w:rFonts w:ascii="Times New Roman" w:hAnsi="Times New Roman" w:cs="Times New Roman"/>
              </w:rPr>
              <w:t>drese: Krustpils iela 119, Rīga, LV-1057</w:t>
            </w:r>
          </w:p>
        </w:tc>
        <w:tc>
          <w:tcPr>
            <w:tcW w:w="1563" w:type="dxa"/>
            <w:vAlign w:val="center"/>
          </w:tcPr>
          <w:p w14:paraId="793F8D9C"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lastRenderedPageBreak/>
              <w:t>23.07.2018.</w:t>
            </w:r>
          </w:p>
          <w:p w14:paraId="360A6497" w14:textId="48D9E6F0"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12:15</w:t>
            </w:r>
          </w:p>
        </w:tc>
        <w:tc>
          <w:tcPr>
            <w:tcW w:w="1443" w:type="dxa"/>
            <w:vAlign w:val="center"/>
          </w:tcPr>
          <w:p w14:paraId="00945A3F" w14:textId="23AFEF4E" w:rsidR="00686832" w:rsidRPr="00D504D4" w:rsidRDefault="00686832" w:rsidP="00686832">
            <w:pPr>
              <w:jc w:val="center"/>
              <w:rPr>
                <w:rFonts w:ascii="Times New Roman" w:hAnsi="Times New Roman" w:cs="Times New Roman"/>
              </w:rPr>
            </w:pPr>
            <w:r w:rsidRPr="00D504D4">
              <w:rPr>
                <w:rFonts w:ascii="Times New Roman" w:hAnsi="Times New Roman" w:cs="Times New Roman"/>
              </w:rPr>
              <w:t>12716,92</w:t>
            </w:r>
          </w:p>
        </w:tc>
        <w:tc>
          <w:tcPr>
            <w:tcW w:w="1737" w:type="dxa"/>
            <w:shd w:val="clear" w:color="auto" w:fill="auto"/>
            <w:vAlign w:val="center"/>
          </w:tcPr>
          <w:p w14:paraId="4BDF3A7A" w14:textId="66BFF51B" w:rsidR="00686832" w:rsidRPr="00D504D4" w:rsidRDefault="00F4471B" w:rsidP="00686832">
            <w:pPr>
              <w:jc w:val="center"/>
              <w:rPr>
                <w:rFonts w:ascii="Times New Roman" w:hAnsi="Times New Roman" w:cs="Times New Roman"/>
              </w:rPr>
            </w:pPr>
            <w:r>
              <w:rPr>
                <w:rFonts w:ascii="Times New Roman" w:hAnsi="Times New Roman" w:cs="Times New Roman"/>
              </w:rPr>
              <w:t>15387,47</w:t>
            </w:r>
          </w:p>
        </w:tc>
      </w:tr>
      <w:tr w:rsidR="00686832" w:rsidRPr="006154BD" w14:paraId="5229CE5B" w14:textId="77777777" w:rsidTr="00686832">
        <w:tc>
          <w:tcPr>
            <w:tcW w:w="747" w:type="dxa"/>
            <w:shd w:val="clear" w:color="auto" w:fill="auto"/>
            <w:vAlign w:val="center"/>
          </w:tcPr>
          <w:p w14:paraId="2F37163A" w14:textId="77777777" w:rsidR="00686832" w:rsidRPr="006154BD" w:rsidRDefault="00686832" w:rsidP="00686832">
            <w:pPr>
              <w:jc w:val="center"/>
            </w:pPr>
            <w:r w:rsidRPr="006154BD">
              <w:t>3</w:t>
            </w:r>
          </w:p>
        </w:tc>
        <w:tc>
          <w:tcPr>
            <w:tcW w:w="3681" w:type="dxa"/>
            <w:shd w:val="clear" w:color="auto" w:fill="auto"/>
            <w:vAlign w:val="center"/>
          </w:tcPr>
          <w:p w14:paraId="6F5C84B6" w14:textId="5040E052" w:rsidR="00686832" w:rsidRPr="00D504D4" w:rsidRDefault="009D6226" w:rsidP="00686832">
            <w:pPr>
              <w:rPr>
                <w:rFonts w:ascii="Times New Roman" w:hAnsi="Times New Roman" w:cs="Times New Roman"/>
              </w:rPr>
            </w:pPr>
            <w:r w:rsidRPr="009D6226">
              <w:rPr>
                <w:rFonts w:ascii="Times New Roman" w:hAnsi="Times New Roman" w:cs="Times New Roman"/>
                <w:b/>
              </w:rPr>
              <w:t xml:space="preserve">Sabiedrība ar ierobežotu atbildību </w:t>
            </w:r>
            <w:r>
              <w:rPr>
                <w:rFonts w:ascii="Times New Roman" w:hAnsi="Times New Roman" w:cs="Times New Roman"/>
                <w:b/>
              </w:rPr>
              <w:t>“</w:t>
            </w:r>
            <w:r w:rsidR="00686832" w:rsidRPr="00C461D1">
              <w:rPr>
                <w:rFonts w:ascii="Times New Roman" w:hAnsi="Times New Roman" w:cs="Times New Roman"/>
                <w:b/>
              </w:rPr>
              <w:t>FIL UN KO</w:t>
            </w:r>
            <w:r w:rsidRPr="00C461D1">
              <w:rPr>
                <w:rFonts w:ascii="Times New Roman" w:hAnsi="Times New Roman" w:cs="Times New Roman"/>
                <w:b/>
              </w:rPr>
              <w:t>”</w:t>
            </w:r>
          </w:p>
          <w:p w14:paraId="01B68D23" w14:textId="77777777" w:rsidR="00686832" w:rsidRDefault="00686832" w:rsidP="00686832">
            <w:pPr>
              <w:rPr>
                <w:rFonts w:ascii="Times New Roman" w:hAnsi="Times New Roman" w:cs="Times New Roman"/>
              </w:rPr>
            </w:pPr>
            <w:proofErr w:type="spellStart"/>
            <w:r w:rsidRPr="00D504D4">
              <w:rPr>
                <w:rFonts w:ascii="Times New Roman" w:hAnsi="Times New Roman" w:cs="Times New Roman"/>
              </w:rPr>
              <w:t>Reģ</w:t>
            </w:r>
            <w:proofErr w:type="spellEnd"/>
            <w:r w:rsidRPr="00D504D4">
              <w:rPr>
                <w:rFonts w:ascii="Times New Roman" w:hAnsi="Times New Roman" w:cs="Times New Roman"/>
              </w:rPr>
              <w:t>.</w:t>
            </w:r>
            <w:r>
              <w:rPr>
                <w:rFonts w:ascii="Times New Roman" w:hAnsi="Times New Roman" w:cs="Times New Roman"/>
              </w:rPr>
              <w:t xml:space="preserve"> </w:t>
            </w:r>
            <w:r w:rsidRPr="00D504D4">
              <w:rPr>
                <w:rFonts w:ascii="Times New Roman" w:hAnsi="Times New Roman" w:cs="Times New Roman"/>
              </w:rPr>
              <w:t>Nr. 40003274287</w:t>
            </w:r>
          </w:p>
          <w:p w14:paraId="4B5C2B8F" w14:textId="088D4D3F" w:rsidR="008F46F6" w:rsidRPr="00D504D4" w:rsidRDefault="00100304" w:rsidP="00686832">
            <w:pPr>
              <w:rPr>
                <w:rFonts w:ascii="Times New Roman" w:hAnsi="Times New Roman" w:cs="Times New Roman"/>
              </w:rPr>
            </w:pPr>
            <w:r>
              <w:rPr>
                <w:rFonts w:ascii="Times New Roman" w:hAnsi="Times New Roman" w:cs="Times New Roman"/>
              </w:rPr>
              <w:t>Juridiskā a</w:t>
            </w:r>
            <w:r w:rsidR="008F46F6" w:rsidRPr="008F46F6">
              <w:rPr>
                <w:rFonts w:ascii="Times New Roman" w:hAnsi="Times New Roman" w:cs="Times New Roman"/>
              </w:rPr>
              <w:t>drese: Vestienas iela 2, Rīga, LV-1035</w:t>
            </w:r>
          </w:p>
        </w:tc>
        <w:tc>
          <w:tcPr>
            <w:tcW w:w="1563" w:type="dxa"/>
            <w:vAlign w:val="center"/>
          </w:tcPr>
          <w:p w14:paraId="2BC1396F"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t>23.07.2018.</w:t>
            </w:r>
          </w:p>
          <w:p w14:paraId="2B45832E" w14:textId="6A7D58BB"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14:20</w:t>
            </w:r>
          </w:p>
        </w:tc>
        <w:tc>
          <w:tcPr>
            <w:tcW w:w="1443" w:type="dxa"/>
            <w:vAlign w:val="center"/>
          </w:tcPr>
          <w:p w14:paraId="5BBA2E3F" w14:textId="2F7C4B58" w:rsidR="00686832" w:rsidRPr="00D504D4" w:rsidRDefault="00686832" w:rsidP="00686832">
            <w:pPr>
              <w:jc w:val="center"/>
              <w:rPr>
                <w:rFonts w:ascii="Times New Roman" w:hAnsi="Times New Roman" w:cs="Times New Roman"/>
              </w:rPr>
            </w:pPr>
            <w:r w:rsidRPr="00D504D4">
              <w:rPr>
                <w:rFonts w:ascii="Times New Roman" w:hAnsi="Times New Roman" w:cs="Times New Roman"/>
              </w:rPr>
              <w:t>23280,00</w:t>
            </w:r>
          </w:p>
        </w:tc>
        <w:tc>
          <w:tcPr>
            <w:tcW w:w="1737" w:type="dxa"/>
            <w:shd w:val="clear" w:color="auto" w:fill="auto"/>
            <w:vAlign w:val="center"/>
          </w:tcPr>
          <w:p w14:paraId="29FFE717" w14:textId="7974F854" w:rsidR="00686832" w:rsidRPr="00D504D4" w:rsidRDefault="00C92BFA" w:rsidP="00686832">
            <w:pPr>
              <w:jc w:val="center"/>
              <w:rPr>
                <w:rFonts w:ascii="Times New Roman" w:hAnsi="Times New Roman" w:cs="Times New Roman"/>
              </w:rPr>
            </w:pPr>
            <w:r>
              <w:rPr>
                <w:rFonts w:ascii="Times New Roman" w:hAnsi="Times New Roman" w:cs="Times New Roman"/>
              </w:rPr>
              <w:t>28,168,80</w:t>
            </w:r>
          </w:p>
        </w:tc>
      </w:tr>
      <w:tr w:rsidR="00686832" w:rsidRPr="006154BD" w14:paraId="7AFACFCE" w14:textId="77777777" w:rsidTr="00686832">
        <w:tc>
          <w:tcPr>
            <w:tcW w:w="747" w:type="dxa"/>
            <w:shd w:val="clear" w:color="auto" w:fill="auto"/>
            <w:vAlign w:val="center"/>
          </w:tcPr>
          <w:p w14:paraId="28DE5D17" w14:textId="77777777" w:rsidR="00686832" w:rsidRPr="006154BD" w:rsidRDefault="00686832" w:rsidP="00686832">
            <w:pPr>
              <w:jc w:val="center"/>
            </w:pPr>
            <w:r w:rsidRPr="006154BD">
              <w:t>4</w:t>
            </w:r>
          </w:p>
        </w:tc>
        <w:tc>
          <w:tcPr>
            <w:tcW w:w="3681" w:type="dxa"/>
            <w:shd w:val="clear" w:color="auto" w:fill="auto"/>
            <w:vAlign w:val="center"/>
          </w:tcPr>
          <w:p w14:paraId="75A601A3" w14:textId="4C8101F4" w:rsidR="00686832" w:rsidRPr="00D504D4" w:rsidRDefault="009D6226" w:rsidP="00686832">
            <w:pPr>
              <w:rPr>
                <w:rFonts w:ascii="Times New Roman" w:hAnsi="Times New Roman" w:cs="Times New Roman"/>
              </w:rPr>
            </w:pPr>
            <w:r w:rsidRPr="009D6226">
              <w:rPr>
                <w:rFonts w:ascii="Times New Roman" w:hAnsi="Times New Roman" w:cs="Times New Roman"/>
                <w:b/>
              </w:rPr>
              <w:t xml:space="preserve">Sabiedrība ar ierobežotu atbildību </w:t>
            </w:r>
            <w:r>
              <w:rPr>
                <w:rFonts w:ascii="Times New Roman" w:hAnsi="Times New Roman" w:cs="Times New Roman"/>
                <w:b/>
              </w:rPr>
              <w:t>“</w:t>
            </w:r>
            <w:r w:rsidR="00686832" w:rsidRPr="009D6226">
              <w:rPr>
                <w:rFonts w:ascii="Times New Roman" w:hAnsi="Times New Roman" w:cs="Times New Roman"/>
                <w:b/>
              </w:rPr>
              <w:t>MIOLANS</w:t>
            </w:r>
            <w:r w:rsidRPr="009D6226">
              <w:rPr>
                <w:rFonts w:ascii="Times New Roman" w:hAnsi="Times New Roman" w:cs="Times New Roman"/>
                <w:b/>
              </w:rPr>
              <w:t>”</w:t>
            </w:r>
          </w:p>
          <w:p w14:paraId="1CB2B1EC" w14:textId="77777777" w:rsidR="00686832" w:rsidRDefault="00686832" w:rsidP="00686832">
            <w:pPr>
              <w:rPr>
                <w:rFonts w:ascii="Times New Roman" w:hAnsi="Times New Roman" w:cs="Times New Roman"/>
              </w:rPr>
            </w:pPr>
            <w:proofErr w:type="spellStart"/>
            <w:r w:rsidRPr="00D504D4">
              <w:rPr>
                <w:rFonts w:ascii="Times New Roman" w:hAnsi="Times New Roman" w:cs="Times New Roman"/>
              </w:rPr>
              <w:t>Reģ</w:t>
            </w:r>
            <w:proofErr w:type="spellEnd"/>
            <w:r w:rsidRPr="00D504D4">
              <w:rPr>
                <w:rFonts w:ascii="Times New Roman" w:hAnsi="Times New Roman" w:cs="Times New Roman"/>
              </w:rPr>
              <w:t>.</w:t>
            </w:r>
            <w:r>
              <w:rPr>
                <w:rFonts w:ascii="Times New Roman" w:hAnsi="Times New Roman" w:cs="Times New Roman"/>
              </w:rPr>
              <w:t xml:space="preserve"> </w:t>
            </w:r>
            <w:r w:rsidRPr="00D504D4">
              <w:rPr>
                <w:rFonts w:ascii="Times New Roman" w:hAnsi="Times New Roman" w:cs="Times New Roman"/>
              </w:rPr>
              <w:t>Nr. 40103055064</w:t>
            </w:r>
          </w:p>
          <w:p w14:paraId="7C99B296" w14:textId="12A31CB8" w:rsidR="00D648AB" w:rsidRPr="00D504D4" w:rsidRDefault="001A0895" w:rsidP="00296BCC">
            <w:pPr>
              <w:rPr>
                <w:rFonts w:ascii="Times New Roman" w:hAnsi="Times New Roman" w:cs="Times New Roman"/>
              </w:rPr>
            </w:pPr>
            <w:r>
              <w:rPr>
                <w:rFonts w:ascii="Times New Roman" w:hAnsi="Times New Roman" w:cs="Times New Roman"/>
              </w:rPr>
              <w:t>Juridiskā a</w:t>
            </w:r>
            <w:r w:rsidR="002B12AD" w:rsidRPr="002B12AD">
              <w:rPr>
                <w:rFonts w:ascii="Times New Roman" w:hAnsi="Times New Roman" w:cs="Times New Roman"/>
              </w:rPr>
              <w:t>drese:</w:t>
            </w:r>
            <w:r w:rsidR="00022191">
              <w:rPr>
                <w:rFonts w:ascii="Times New Roman" w:hAnsi="Times New Roman" w:cs="Times New Roman"/>
              </w:rPr>
              <w:t xml:space="preserve"> Kleistu iela 17-70</w:t>
            </w:r>
            <w:r w:rsidR="00296BCC">
              <w:rPr>
                <w:rFonts w:ascii="Times New Roman" w:hAnsi="Times New Roman" w:cs="Times New Roman"/>
              </w:rPr>
              <w:t>, LV-1067</w:t>
            </w:r>
            <w:r w:rsidR="002B12AD" w:rsidRPr="002B12AD">
              <w:rPr>
                <w:rFonts w:ascii="Times New Roman" w:hAnsi="Times New Roman" w:cs="Times New Roman"/>
              </w:rPr>
              <w:t xml:space="preserve"> </w:t>
            </w:r>
          </w:p>
        </w:tc>
        <w:tc>
          <w:tcPr>
            <w:tcW w:w="1563" w:type="dxa"/>
            <w:vAlign w:val="center"/>
          </w:tcPr>
          <w:p w14:paraId="5DBF8CA5"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t>23.07.2018.</w:t>
            </w:r>
          </w:p>
          <w:p w14:paraId="1F04D834" w14:textId="362DCE55"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14:35</w:t>
            </w:r>
          </w:p>
        </w:tc>
        <w:tc>
          <w:tcPr>
            <w:tcW w:w="1443" w:type="dxa"/>
            <w:vAlign w:val="center"/>
          </w:tcPr>
          <w:p w14:paraId="5A13721C" w14:textId="4E6337CC" w:rsidR="00686832" w:rsidRPr="00D504D4" w:rsidRDefault="00686832" w:rsidP="00686832">
            <w:pPr>
              <w:jc w:val="center"/>
              <w:rPr>
                <w:rFonts w:ascii="Times New Roman" w:hAnsi="Times New Roman" w:cs="Times New Roman"/>
              </w:rPr>
            </w:pPr>
            <w:r w:rsidRPr="00D504D4">
              <w:rPr>
                <w:rFonts w:ascii="Times New Roman" w:hAnsi="Times New Roman" w:cs="Times New Roman"/>
              </w:rPr>
              <w:t>25160,00</w:t>
            </w:r>
          </w:p>
        </w:tc>
        <w:tc>
          <w:tcPr>
            <w:tcW w:w="1737" w:type="dxa"/>
            <w:shd w:val="clear" w:color="auto" w:fill="auto"/>
            <w:vAlign w:val="center"/>
          </w:tcPr>
          <w:p w14:paraId="2F6525BF" w14:textId="5239C7F5" w:rsidR="00686832" w:rsidRPr="00D504D4" w:rsidRDefault="00C92BFA" w:rsidP="00686832">
            <w:pPr>
              <w:jc w:val="center"/>
              <w:rPr>
                <w:rFonts w:ascii="Times New Roman" w:hAnsi="Times New Roman" w:cs="Times New Roman"/>
              </w:rPr>
            </w:pPr>
            <w:r>
              <w:rPr>
                <w:rFonts w:ascii="Times New Roman" w:hAnsi="Times New Roman" w:cs="Times New Roman"/>
              </w:rPr>
              <w:t>30443,60</w:t>
            </w:r>
          </w:p>
        </w:tc>
      </w:tr>
      <w:tr w:rsidR="00686832" w:rsidRPr="006154BD" w14:paraId="249FAC78" w14:textId="77777777" w:rsidTr="00686832">
        <w:tc>
          <w:tcPr>
            <w:tcW w:w="747" w:type="dxa"/>
            <w:shd w:val="clear" w:color="auto" w:fill="auto"/>
            <w:vAlign w:val="center"/>
          </w:tcPr>
          <w:p w14:paraId="0302F964" w14:textId="77777777" w:rsidR="00686832" w:rsidRPr="006154BD" w:rsidRDefault="00686832" w:rsidP="00686832">
            <w:pPr>
              <w:jc w:val="center"/>
            </w:pPr>
            <w:r w:rsidRPr="006154BD">
              <w:t>5</w:t>
            </w:r>
          </w:p>
        </w:tc>
        <w:tc>
          <w:tcPr>
            <w:tcW w:w="3681" w:type="dxa"/>
            <w:shd w:val="clear" w:color="auto" w:fill="auto"/>
            <w:vAlign w:val="center"/>
          </w:tcPr>
          <w:p w14:paraId="24262601" w14:textId="6F4F83D4" w:rsidR="00686832" w:rsidRPr="009D6226" w:rsidRDefault="009D6226" w:rsidP="00686832">
            <w:pPr>
              <w:rPr>
                <w:rFonts w:ascii="Times New Roman" w:hAnsi="Times New Roman" w:cs="Times New Roman"/>
                <w:b/>
              </w:rPr>
            </w:pPr>
            <w:r w:rsidRPr="009D6226">
              <w:rPr>
                <w:rFonts w:ascii="Times New Roman" w:hAnsi="Times New Roman" w:cs="Times New Roman"/>
                <w:b/>
              </w:rPr>
              <w:t>Sabiedrība ar ierobežotu atbildību “</w:t>
            </w:r>
            <w:r w:rsidR="00686832" w:rsidRPr="009D6226">
              <w:rPr>
                <w:rFonts w:ascii="Times New Roman" w:hAnsi="Times New Roman" w:cs="Times New Roman"/>
                <w:b/>
              </w:rPr>
              <w:t>LAZURĪTS S</w:t>
            </w:r>
            <w:r w:rsidRPr="009D6226">
              <w:rPr>
                <w:rFonts w:ascii="Times New Roman" w:hAnsi="Times New Roman" w:cs="Times New Roman"/>
                <w:b/>
              </w:rPr>
              <w:t>”</w:t>
            </w:r>
          </w:p>
          <w:p w14:paraId="0ECEE562" w14:textId="77777777" w:rsidR="00686832" w:rsidRDefault="00686832" w:rsidP="00686832">
            <w:pPr>
              <w:rPr>
                <w:rFonts w:ascii="Times New Roman" w:hAnsi="Times New Roman" w:cs="Times New Roman"/>
              </w:rPr>
            </w:pPr>
            <w:proofErr w:type="spellStart"/>
            <w:r w:rsidRPr="00D504D4">
              <w:rPr>
                <w:rFonts w:ascii="Times New Roman" w:hAnsi="Times New Roman" w:cs="Times New Roman"/>
              </w:rPr>
              <w:t>Reģ</w:t>
            </w:r>
            <w:proofErr w:type="spellEnd"/>
            <w:r w:rsidRPr="00D504D4">
              <w:rPr>
                <w:rFonts w:ascii="Times New Roman" w:hAnsi="Times New Roman" w:cs="Times New Roman"/>
              </w:rPr>
              <w:t>.</w:t>
            </w:r>
            <w:r>
              <w:rPr>
                <w:rFonts w:ascii="Times New Roman" w:hAnsi="Times New Roman" w:cs="Times New Roman"/>
              </w:rPr>
              <w:t xml:space="preserve"> </w:t>
            </w:r>
            <w:r w:rsidRPr="00D504D4">
              <w:rPr>
                <w:rFonts w:ascii="Times New Roman" w:hAnsi="Times New Roman" w:cs="Times New Roman"/>
              </w:rPr>
              <w:t>Nr. 40103480667</w:t>
            </w:r>
          </w:p>
          <w:p w14:paraId="668CC270" w14:textId="6138FD93" w:rsidR="002B12AD" w:rsidRPr="00D504D4" w:rsidRDefault="00AE1421" w:rsidP="00686832">
            <w:pPr>
              <w:rPr>
                <w:rFonts w:ascii="Times New Roman" w:hAnsi="Times New Roman" w:cs="Times New Roman"/>
              </w:rPr>
            </w:pPr>
            <w:r>
              <w:rPr>
                <w:rFonts w:ascii="Times New Roman" w:hAnsi="Times New Roman" w:cs="Times New Roman"/>
              </w:rPr>
              <w:t>Juridiskā a</w:t>
            </w:r>
            <w:r w:rsidR="00430C6B" w:rsidRPr="00430C6B">
              <w:rPr>
                <w:rFonts w:ascii="Times New Roman" w:hAnsi="Times New Roman" w:cs="Times New Roman"/>
              </w:rPr>
              <w:t>drese: Tālavas gatve 5 - 7, Rīga, LV-1029</w:t>
            </w:r>
          </w:p>
        </w:tc>
        <w:tc>
          <w:tcPr>
            <w:tcW w:w="1563" w:type="dxa"/>
            <w:vAlign w:val="center"/>
          </w:tcPr>
          <w:p w14:paraId="06CB6D2B"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t>23.07.2018.</w:t>
            </w:r>
          </w:p>
          <w:p w14:paraId="2D73F9E4" w14:textId="16515917"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15:24</w:t>
            </w:r>
          </w:p>
        </w:tc>
        <w:tc>
          <w:tcPr>
            <w:tcW w:w="1443" w:type="dxa"/>
            <w:vAlign w:val="center"/>
          </w:tcPr>
          <w:p w14:paraId="4E42D170" w14:textId="4F607C3A" w:rsidR="00686832" w:rsidRPr="00D504D4" w:rsidRDefault="00686832" w:rsidP="00686832">
            <w:pPr>
              <w:jc w:val="center"/>
              <w:rPr>
                <w:rFonts w:ascii="Times New Roman" w:hAnsi="Times New Roman" w:cs="Times New Roman"/>
              </w:rPr>
            </w:pPr>
            <w:r w:rsidRPr="00D504D4">
              <w:rPr>
                <w:rFonts w:ascii="Times New Roman" w:hAnsi="Times New Roman" w:cs="Times New Roman"/>
              </w:rPr>
              <w:t>10308,00</w:t>
            </w:r>
          </w:p>
        </w:tc>
        <w:tc>
          <w:tcPr>
            <w:tcW w:w="1737" w:type="dxa"/>
            <w:shd w:val="clear" w:color="auto" w:fill="auto"/>
            <w:vAlign w:val="center"/>
          </w:tcPr>
          <w:p w14:paraId="410C3DDF" w14:textId="55C31D4B" w:rsidR="00686832" w:rsidRPr="00D504D4" w:rsidRDefault="00E87740" w:rsidP="00686832">
            <w:pPr>
              <w:jc w:val="center"/>
              <w:rPr>
                <w:rFonts w:ascii="Times New Roman" w:hAnsi="Times New Roman" w:cs="Times New Roman"/>
              </w:rPr>
            </w:pPr>
            <w:r>
              <w:rPr>
                <w:rFonts w:ascii="Times New Roman" w:hAnsi="Times New Roman" w:cs="Times New Roman"/>
              </w:rPr>
              <w:t>12472,68</w:t>
            </w:r>
          </w:p>
        </w:tc>
      </w:tr>
      <w:tr w:rsidR="00686832" w:rsidRPr="006154BD" w14:paraId="1D79EB4D" w14:textId="77777777" w:rsidTr="00686832">
        <w:tc>
          <w:tcPr>
            <w:tcW w:w="747" w:type="dxa"/>
            <w:shd w:val="clear" w:color="auto" w:fill="auto"/>
            <w:vAlign w:val="center"/>
          </w:tcPr>
          <w:p w14:paraId="1CA84931" w14:textId="77777777" w:rsidR="00686832" w:rsidRPr="006154BD" w:rsidRDefault="00686832" w:rsidP="00686832">
            <w:pPr>
              <w:jc w:val="center"/>
            </w:pPr>
            <w:r w:rsidRPr="006154BD">
              <w:t>6</w:t>
            </w:r>
          </w:p>
        </w:tc>
        <w:tc>
          <w:tcPr>
            <w:tcW w:w="3681" w:type="dxa"/>
            <w:shd w:val="clear" w:color="auto" w:fill="auto"/>
            <w:vAlign w:val="center"/>
          </w:tcPr>
          <w:p w14:paraId="7F0CAF38" w14:textId="1FDC3886" w:rsidR="00686832" w:rsidRPr="009D6226" w:rsidRDefault="009D6226" w:rsidP="00686832">
            <w:pPr>
              <w:rPr>
                <w:rFonts w:ascii="Times New Roman" w:hAnsi="Times New Roman" w:cs="Times New Roman"/>
                <w:b/>
              </w:rPr>
            </w:pPr>
            <w:r w:rsidRPr="009D6226">
              <w:rPr>
                <w:rFonts w:ascii="Times New Roman" w:hAnsi="Times New Roman" w:cs="Times New Roman"/>
                <w:b/>
              </w:rPr>
              <w:t>Sabiedrība ar ierobežotu atbildību “</w:t>
            </w:r>
            <w:r w:rsidR="00686832" w:rsidRPr="009D6226">
              <w:rPr>
                <w:rFonts w:ascii="Times New Roman" w:hAnsi="Times New Roman" w:cs="Times New Roman"/>
                <w:b/>
              </w:rPr>
              <w:t>EUROLOCKER</w:t>
            </w:r>
            <w:r w:rsidRPr="009D6226">
              <w:rPr>
                <w:rFonts w:ascii="Times New Roman" w:hAnsi="Times New Roman" w:cs="Times New Roman"/>
                <w:b/>
              </w:rPr>
              <w:t>”</w:t>
            </w:r>
          </w:p>
          <w:p w14:paraId="428939BF" w14:textId="77777777" w:rsidR="00686832" w:rsidRDefault="00686832" w:rsidP="00686832">
            <w:pPr>
              <w:rPr>
                <w:rFonts w:ascii="Times New Roman" w:hAnsi="Times New Roman" w:cs="Times New Roman"/>
              </w:rPr>
            </w:pPr>
            <w:proofErr w:type="spellStart"/>
            <w:r w:rsidRPr="00D504D4">
              <w:rPr>
                <w:rFonts w:ascii="Times New Roman" w:hAnsi="Times New Roman" w:cs="Times New Roman"/>
              </w:rPr>
              <w:t>Reģ</w:t>
            </w:r>
            <w:proofErr w:type="spellEnd"/>
            <w:r w:rsidRPr="00D504D4">
              <w:rPr>
                <w:rFonts w:ascii="Times New Roman" w:hAnsi="Times New Roman" w:cs="Times New Roman"/>
              </w:rPr>
              <w:t>.</w:t>
            </w:r>
            <w:r>
              <w:rPr>
                <w:rFonts w:ascii="Times New Roman" w:hAnsi="Times New Roman" w:cs="Times New Roman"/>
              </w:rPr>
              <w:t xml:space="preserve"> </w:t>
            </w:r>
            <w:r w:rsidRPr="00D504D4">
              <w:rPr>
                <w:rFonts w:ascii="Times New Roman" w:hAnsi="Times New Roman" w:cs="Times New Roman"/>
              </w:rPr>
              <w:t>Nr. 50103889341</w:t>
            </w:r>
          </w:p>
          <w:p w14:paraId="24AAF00E" w14:textId="5C72A70C" w:rsidR="00430C6B" w:rsidRPr="00D504D4" w:rsidRDefault="0002770C" w:rsidP="00686832">
            <w:pPr>
              <w:rPr>
                <w:rFonts w:ascii="Times New Roman" w:hAnsi="Times New Roman" w:cs="Times New Roman"/>
              </w:rPr>
            </w:pPr>
            <w:r>
              <w:rPr>
                <w:rFonts w:ascii="Times New Roman" w:hAnsi="Times New Roman" w:cs="Times New Roman"/>
              </w:rPr>
              <w:t>Juridiskā a</w:t>
            </w:r>
            <w:r w:rsidR="00EA378C" w:rsidRPr="00EA378C">
              <w:rPr>
                <w:rFonts w:ascii="Times New Roman" w:hAnsi="Times New Roman" w:cs="Times New Roman"/>
              </w:rPr>
              <w:t>drese: Birzes iela 30 - 67, Rīga, LV-1016</w:t>
            </w:r>
          </w:p>
        </w:tc>
        <w:tc>
          <w:tcPr>
            <w:tcW w:w="1563" w:type="dxa"/>
            <w:vAlign w:val="center"/>
          </w:tcPr>
          <w:p w14:paraId="1E2DD3DB"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t>23.07.2018.</w:t>
            </w:r>
          </w:p>
          <w:p w14:paraId="21C5716F" w14:textId="49D38266"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15:33</w:t>
            </w:r>
          </w:p>
        </w:tc>
        <w:tc>
          <w:tcPr>
            <w:tcW w:w="1443" w:type="dxa"/>
            <w:vAlign w:val="center"/>
          </w:tcPr>
          <w:p w14:paraId="0D157E8C" w14:textId="438AA539" w:rsidR="00686832" w:rsidRPr="00D504D4" w:rsidRDefault="00686832" w:rsidP="00686832">
            <w:pPr>
              <w:jc w:val="center"/>
              <w:rPr>
                <w:rFonts w:ascii="Times New Roman" w:hAnsi="Times New Roman" w:cs="Times New Roman"/>
              </w:rPr>
            </w:pPr>
            <w:r w:rsidRPr="00D504D4">
              <w:rPr>
                <w:rFonts w:ascii="Times New Roman" w:hAnsi="Times New Roman" w:cs="Times New Roman"/>
              </w:rPr>
              <w:t>8869,20</w:t>
            </w:r>
          </w:p>
        </w:tc>
        <w:tc>
          <w:tcPr>
            <w:tcW w:w="1737" w:type="dxa"/>
            <w:shd w:val="clear" w:color="auto" w:fill="auto"/>
            <w:vAlign w:val="center"/>
          </w:tcPr>
          <w:p w14:paraId="4CC8148A" w14:textId="2D4915AD" w:rsidR="00686832" w:rsidRPr="00D504D4" w:rsidRDefault="00E87740" w:rsidP="00686832">
            <w:pPr>
              <w:jc w:val="center"/>
              <w:rPr>
                <w:rFonts w:ascii="Times New Roman" w:hAnsi="Times New Roman" w:cs="Times New Roman"/>
              </w:rPr>
            </w:pPr>
            <w:r>
              <w:rPr>
                <w:rFonts w:ascii="Times New Roman" w:hAnsi="Times New Roman" w:cs="Times New Roman"/>
              </w:rPr>
              <w:t>10731,73</w:t>
            </w:r>
          </w:p>
        </w:tc>
      </w:tr>
      <w:tr w:rsidR="00686832" w:rsidRPr="006154BD" w14:paraId="1515D3DE" w14:textId="77777777" w:rsidTr="00686832">
        <w:tc>
          <w:tcPr>
            <w:tcW w:w="747" w:type="dxa"/>
            <w:tcBorders>
              <w:bottom w:val="single" w:sz="24" w:space="0" w:color="auto"/>
            </w:tcBorders>
            <w:shd w:val="clear" w:color="auto" w:fill="auto"/>
            <w:vAlign w:val="center"/>
          </w:tcPr>
          <w:p w14:paraId="6944A656" w14:textId="77777777" w:rsidR="00686832" w:rsidRPr="006154BD" w:rsidRDefault="00686832" w:rsidP="00686832">
            <w:pPr>
              <w:jc w:val="center"/>
            </w:pPr>
            <w:r w:rsidRPr="006154BD">
              <w:t>7</w:t>
            </w:r>
          </w:p>
        </w:tc>
        <w:tc>
          <w:tcPr>
            <w:tcW w:w="3681" w:type="dxa"/>
            <w:tcBorders>
              <w:bottom w:val="single" w:sz="24" w:space="0" w:color="auto"/>
            </w:tcBorders>
            <w:shd w:val="clear" w:color="auto" w:fill="auto"/>
            <w:vAlign w:val="center"/>
          </w:tcPr>
          <w:p w14:paraId="09AE2862" w14:textId="1852808D" w:rsidR="00686832" w:rsidRPr="00D504D4" w:rsidRDefault="009D6226" w:rsidP="00686832">
            <w:pPr>
              <w:rPr>
                <w:rFonts w:ascii="Times New Roman" w:hAnsi="Times New Roman" w:cs="Times New Roman"/>
              </w:rPr>
            </w:pPr>
            <w:r w:rsidRPr="009D6226">
              <w:rPr>
                <w:rFonts w:ascii="Times New Roman" w:hAnsi="Times New Roman" w:cs="Times New Roman"/>
                <w:b/>
              </w:rPr>
              <w:t>Sabiedrība ar ierobežotu atbildību “</w:t>
            </w:r>
            <w:r w:rsidR="00686832" w:rsidRPr="009D6226">
              <w:rPr>
                <w:rFonts w:ascii="Times New Roman" w:hAnsi="Times New Roman" w:cs="Times New Roman"/>
                <w:b/>
              </w:rPr>
              <w:t>WSP</w:t>
            </w:r>
            <w:r w:rsidRPr="009D6226">
              <w:rPr>
                <w:rFonts w:ascii="Times New Roman" w:hAnsi="Times New Roman" w:cs="Times New Roman"/>
                <w:b/>
              </w:rPr>
              <w:t>”</w:t>
            </w:r>
          </w:p>
          <w:p w14:paraId="562BBA0F" w14:textId="77777777" w:rsidR="00686832" w:rsidRDefault="00686832" w:rsidP="00686832">
            <w:pPr>
              <w:rPr>
                <w:rFonts w:ascii="Times New Roman" w:hAnsi="Times New Roman" w:cs="Times New Roman"/>
              </w:rPr>
            </w:pPr>
            <w:proofErr w:type="spellStart"/>
            <w:r w:rsidRPr="00D504D4">
              <w:rPr>
                <w:rFonts w:ascii="Times New Roman" w:hAnsi="Times New Roman" w:cs="Times New Roman"/>
              </w:rPr>
              <w:t>Reģ</w:t>
            </w:r>
            <w:proofErr w:type="spellEnd"/>
            <w:r w:rsidRPr="00D504D4">
              <w:rPr>
                <w:rFonts w:ascii="Times New Roman" w:hAnsi="Times New Roman" w:cs="Times New Roman"/>
              </w:rPr>
              <w:t>.</w:t>
            </w:r>
            <w:r>
              <w:rPr>
                <w:rFonts w:ascii="Times New Roman" w:hAnsi="Times New Roman" w:cs="Times New Roman"/>
              </w:rPr>
              <w:t xml:space="preserve"> </w:t>
            </w:r>
            <w:r w:rsidRPr="00D504D4">
              <w:rPr>
                <w:rFonts w:ascii="Times New Roman" w:hAnsi="Times New Roman" w:cs="Times New Roman"/>
              </w:rPr>
              <w:t>Nr.: 40103375307</w:t>
            </w:r>
          </w:p>
          <w:p w14:paraId="32AC3335" w14:textId="53102BBD" w:rsidR="00E7773B" w:rsidRPr="006154BD" w:rsidRDefault="00B94B21" w:rsidP="00E7773B">
            <w:pPr>
              <w:rPr>
                <w:rFonts w:ascii="Times New Roman" w:hAnsi="Times New Roman" w:cs="Times New Roman"/>
              </w:rPr>
            </w:pPr>
            <w:r>
              <w:rPr>
                <w:rFonts w:ascii="Times New Roman" w:hAnsi="Times New Roman" w:cs="Times New Roman"/>
              </w:rPr>
              <w:t>Juridiskā a</w:t>
            </w:r>
            <w:r w:rsidR="00E7773B" w:rsidRPr="006154BD">
              <w:rPr>
                <w:rFonts w:ascii="Times New Roman" w:hAnsi="Times New Roman" w:cs="Times New Roman"/>
              </w:rPr>
              <w:t>drese:</w:t>
            </w:r>
          </w:p>
          <w:p w14:paraId="794FE3BB" w14:textId="13353ADE" w:rsidR="00EA378C" w:rsidRPr="00D504D4" w:rsidRDefault="00E7773B" w:rsidP="00E7773B">
            <w:pPr>
              <w:rPr>
                <w:rFonts w:ascii="Times New Roman" w:hAnsi="Times New Roman" w:cs="Times New Roman"/>
              </w:rPr>
            </w:pPr>
            <w:r w:rsidRPr="006154BD">
              <w:rPr>
                <w:rFonts w:ascii="Times New Roman" w:hAnsi="Times New Roman" w:cs="Times New Roman"/>
              </w:rPr>
              <w:t>Grēdu iela 1 - 80, Rīga, LV-1019</w:t>
            </w:r>
          </w:p>
        </w:tc>
        <w:tc>
          <w:tcPr>
            <w:tcW w:w="1563" w:type="dxa"/>
            <w:tcBorders>
              <w:bottom w:val="single" w:sz="24" w:space="0" w:color="auto"/>
            </w:tcBorders>
            <w:vAlign w:val="center"/>
          </w:tcPr>
          <w:p w14:paraId="30FFFC78" w14:textId="77777777" w:rsidR="00686832" w:rsidRPr="00D504D4" w:rsidRDefault="00686832" w:rsidP="00686832">
            <w:pPr>
              <w:rPr>
                <w:rFonts w:ascii="Times New Roman" w:hAnsi="Times New Roman" w:cs="Times New Roman"/>
              </w:rPr>
            </w:pPr>
            <w:r w:rsidRPr="00D504D4">
              <w:rPr>
                <w:rFonts w:ascii="Times New Roman" w:hAnsi="Times New Roman" w:cs="Times New Roman"/>
              </w:rPr>
              <w:t>23.07.2018.</w:t>
            </w:r>
          </w:p>
          <w:p w14:paraId="24AE5EBB" w14:textId="523E61FD" w:rsidR="00686832" w:rsidRPr="00D504D4" w:rsidRDefault="00384DAD" w:rsidP="00686832">
            <w:pPr>
              <w:jc w:val="center"/>
              <w:rPr>
                <w:rFonts w:ascii="Times New Roman" w:hAnsi="Times New Roman" w:cs="Times New Roman"/>
              </w:rPr>
            </w:pPr>
            <w:r>
              <w:rPr>
                <w:rFonts w:ascii="Times New Roman" w:hAnsi="Times New Roman" w:cs="Times New Roman"/>
              </w:rPr>
              <w:t xml:space="preserve">plkst. </w:t>
            </w:r>
            <w:r w:rsidR="00686832" w:rsidRPr="00D504D4">
              <w:rPr>
                <w:rFonts w:ascii="Times New Roman" w:hAnsi="Times New Roman" w:cs="Times New Roman"/>
              </w:rPr>
              <w:t>15:51</w:t>
            </w:r>
          </w:p>
        </w:tc>
        <w:tc>
          <w:tcPr>
            <w:tcW w:w="1443" w:type="dxa"/>
            <w:tcBorders>
              <w:bottom w:val="single" w:sz="24" w:space="0" w:color="auto"/>
            </w:tcBorders>
            <w:vAlign w:val="center"/>
          </w:tcPr>
          <w:p w14:paraId="68740737" w14:textId="38F1419E" w:rsidR="00686832" w:rsidRPr="00D504D4" w:rsidRDefault="00686832" w:rsidP="00686832">
            <w:pPr>
              <w:jc w:val="center"/>
              <w:rPr>
                <w:rFonts w:ascii="Times New Roman" w:hAnsi="Times New Roman" w:cs="Times New Roman"/>
              </w:rPr>
            </w:pPr>
            <w:r w:rsidRPr="00D504D4">
              <w:rPr>
                <w:rFonts w:ascii="Times New Roman" w:hAnsi="Times New Roman" w:cs="Times New Roman"/>
              </w:rPr>
              <w:t>12554,30</w:t>
            </w:r>
          </w:p>
        </w:tc>
        <w:tc>
          <w:tcPr>
            <w:tcW w:w="1737" w:type="dxa"/>
            <w:tcBorders>
              <w:bottom w:val="single" w:sz="24" w:space="0" w:color="auto"/>
            </w:tcBorders>
            <w:shd w:val="clear" w:color="auto" w:fill="auto"/>
            <w:vAlign w:val="center"/>
          </w:tcPr>
          <w:p w14:paraId="08E07C9D" w14:textId="5D0DC590" w:rsidR="00686832" w:rsidRPr="00D504D4" w:rsidRDefault="00710100" w:rsidP="00686832">
            <w:pPr>
              <w:jc w:val="center"/>
              <w:rPr>
                <w:rFonts w:ascii="Times New Roman" w:hAnsi="Times New Roman" w:cs="Times New Roman"/>
              </w:rPr>
            </w:pPr>
            <w:r>
              <w:rPr>
                <w:rFonts w:ascii="Times New Roman" w:hAnsi="Times New Roman" w:cs="Times New Roman"/>
              </w:rPr>
              <w:t>15190,70</w:t>
            </w:r>
          </w:p>
        </w:tc>
      </w:tr>
    </w:tbl>
    <w:p w14:paraId="3AB89A31" w14:textId="77777777" w:rsidR="00CE0C24" w:rsidRDefault="00CE0C24" w:rsidP="008E152F">
      <w:pPr>
        <w:jc w:val="both"/>
        <w:rPr>
          <w:rFonts w:ascii="Times New Roman" w:hAnsi="Times New Roman" w:cs="Times New Roman"/>
          <w:b/>
          <w:sz w:val="24"/>
          <w:szCs w:val="24"/>
        </w:rPr>
      </w:pPr>
    </w:p>
    <w:p w14:paraId="048ED735" w14:textId="74DF6F2A" w:rsidR="008E152F" w:rsidRPr="008E152F" w:rsidRDefault="00D504D4" w:rsidP="008E152F">
      <w:pPr>
        <w:jc w:val="both"/>
        <w:rPr>
          <w:rFonts w:ascii="Times New Roman" w:hAnsi="Times New Roman" w:cs="Times New Roman"/>
          <w:b/>
          <w:sz w:val="24"/>
          <w:szCs w:val="24"/>
        </w:rPr>
      </w:pPr>
      <w:r>
        <w:rPr>
          <w:rFonts w:ascii="Times New Roman" w:hAnsi="Times New Roman" w:cs="Times New Roman"/>
          <w:b/>
          <w:sz w:val="24"/>
          <w:szCs w:val="24"/>
        </w:rPr>
        <w:t>P</w:t>
      </w:r>
      <w:r w:rsidR="008E152F" w:rsidRPr="008E152F">
        <w:rPr>
          <w:rFonts w:ascii="Times New Roman" w:hAnsi="Times New Roman" w:cs="Times New Roman"/>
          <w:b/>
          <w:sz w:val="24"/>
          <w:szCs w:val="24"/>
        </w:rPr>
        <w:t>retendentu atlases un piedāvājumu pārbaudes norisē no dalības iepirkumā izslēgti:</w:t>
      </w:r>
    </w:p>
    <w:p w14:paraId="6604C694" w14:textId="39B4FA90" w:rsidR="008E152F" w:rsidRDefault="008E152F" w:rsidP="008E152F">
      <w:pPr>
        <w:jc w:val="both"/>
        <w:rPr>
          <w:rFonts w:ascii="Times New Roman" w:hAnsi="Times New Roman" w:cs="Times New Roman"/>
          <w:sz w:val="24"/>
          <w:szCs w:val="24"/>
        </w:rPr>
      </w:pPr>
      <w:r w:rsidRPr="008E152F">
        <w:rPr>
          <w:rFonts w:ascii="Times New Roman" w:hAnsi="Times New Roman" w:cs="Times New Roman"/>
          <w:b/>
          <w:sz w:val="24"/>
          <w:szCs w:val="24"/>
        </w:rPr>
        <w:t>SIA ‘’LAZURĪTS S’’</w:t>
      </w:r>
      <w:r w:rsidRPr="008E152F">
        <w:rPr>
          <w:rFonts w:ascii="Times New Roman" w:hAnsi="Times New Roman" w:cs="Times New Roman"/>
          <w:sz w:val="24"/>
          <w:szCs w:val="24"/>
        </w:rPr>
        <w:t xml:space="preserve">  , jo </w:t>
      </w:r>
      <w:r w:rsidRPr="008E152F">
        <w:rPr>
          <w:rFonts w:ascii="Times New Roman" w:eastAsia="Calibri" w:hAnsi="Times New Roman" w:cs="Times New Roman"/>
          <w:sz w:val="24"/>
          <w:szCs w:val="24"/>
        </w:rPr>
        <w:t xml:space="preserve">no pretendenta </w:t>
      </w:r>
      <w:r w:rsidRPr="008E152F">
        <w:rPr>
          <w:rFonts w:ascii="Times New Roman" w:hAnsi="Times New Roman" w:cs="Times New Roman"/>
          <w:sz w:val="24"/>
          <w:szCs w:val="24"/>
        </w:rPr>
        <w:t>SIA ‘’LAZURĪTS S’’  iesniegtā pieredzes apraksta nevar konstatēt, ka pretendentam būtu  Nolikuma 30., 31.un 32.punktos prasītā pieredze individuāla pasūtījuma metāla mēbeļu izgatavošanā. Pretendenta iesniegtā pieredzes apraksta forma un saturs neatbilst Nolikuma 30., 31.un 32.punktos noteiktām prasībām.</w:t>
      </w:r>
    </w:p>
    <w:p w14:paraId="402A99D3" w14:textId="505C810F" w:rsidR="009E74C3" w:rsidRPr="009E74C3" w:rsidRDefault="0045692C" w:rsidP="009E74C3">
      <w:pPr>
        <w:jc w:val="both"/>
        <w:rPr>
          <w:rFonts w:ascii="Times New Roman" w:hAnsi="Times New Roman" w:cs="Times New Roman"/>
          <w:b/>
          <w:sz w:val="24"/>
          <w:szCs w:val="24"/>
        </w:rPr>
      </w:pPr>
      <w:r w:rsidRPr="0045692C">
        <w:rPr>
          <w:rFonts w:ascii="Times New Roman" w:hAnsi="Times New Roman" w:cs="Times New Roman"/>
          <w:b/>
        </w:rPr>
        <w:t>SIA ‘’EUROLOCKER’’</w:t>
      </w:r>
      <w:r w:rsidR="009E74C3">
        <w:rPr>
          <w:rFonts w:ascii="Times New Roman" w:hAnsi="Times New Roman" w:cs="Times New Roman"/>
          <w:b/>
        </w:rPr>
        <w:t xml:space="preserve"> </w:t>
      </w:r>
      <w:r w:rsidR="009E74C3" w:rsidRPr="009E74C3">
        <w:rPr>
          <w:rFonts w:ascii="Times New Roman" w:hAnsi="Times New Roman" w:cs="Times New Roman"/>
          <w:sz w:val="24"/>
          <w:szCs w:val="24"/>
          <w:lang w:eastAsia="ar-SA"/>
        </w:rPr>
        <w:t xml:space="preserve">piedāvājumu izvērtēšanas laikā </w:t>
      </w:r>
      <w:r w:rsidR="009E74C3">
        <w:rPr>
          <w:rFonts w:ascii="Times New Roman" w:hAnsi="Times New Roman" w:cs="Times New Roman"/>
          <w:sz w:val="24"/>
          <w:szCs w:val="24"/>
          <w:lang w:eastAsia="ar-SA"/>
        </w:rPr>
        <w:t xml:space="preserve">uz Komisijas pieprasījumu </w:t>
      </w:r>
      <w:r w:rsidR="009E74C3" w:rsidRPr="009E74C3">
        <w:rPr>
          <w:rFonts w:ascii="Times New Roman" w:hAnsi="Times New Roman" w:cs="Times New Roman"/>
          <w:sz w:val="24"/>
          <w:szCs w:val="24"/>
          <w:lang w:eastAsia="ar-SA"/>
        </w:rPr>
        <w:t xml:space="preserve">iesniedzis skaidrojumu, kurā nav pamatojis pretendenta piedāvāto zemo cenas līmeni, un pretendents savu piedāvājumu maina-grozījis  piedāvāto cenu- EUR </w:t>
      </w:r>
      <w:r w:rsidR="009E74C3" w:rsidRPr="009E74C3">
        <w:rPr>
          <w:rFonts w:ascii="Times New Roman" w:hAnsi="Times New Roman" w:cs="Times New Roman"/>
          <w:sz w:val="24"/>
          <w:szCs w:val="24"/>
        </w:rPr>
        <w:t>8869,20</w:t>
      </w:r>
      <w:r w:rsidR="009E74C3" w:rsidRPr="009E74C3">
        <w:rPr>
          <w:rFonts w:ascii="Times New Roman" w:hAnsi="Times New Roman" w:cs="Times New Roman"/>
          <w:sz w:val="24"/>
          <w:szCs w:val="24"/>
          <w:lang w:eastAsia="ar-SA"/>
        </w:rPr>
        <w:t>, un paskaidrojumos iesniedzis citu cenu piedāvājuma izpildei pilnā apjomā - EUR10638,0.</w:t>
      </w:r>
    </w:p>
    <w:p w14:paraId="4C0AF7E8" w14:textId="3462E927" w:rsidR="0045692C" w:rsidRPr="009E74C3" w:rsidRDefault="0045692C" w:rsidP="00CE0C24">
      <w:pPr>
        <w:spacing w:after="0" w:line="240" w:lineRule="auto"/>
        <w:jc w:val="both"/>
        <w:rPr>
          <w:rFonts w:ascii="Times New Roman" w:hAnsi="Times New Roman" w:cs="Times New Roman"/>
          <w:sz w:val="24"/>
          <w:szCs w:val="24"/>
        </w:rPr>
      </w:pPr>
      <w:r w:rsidRPr="0045692C">
        <w:rPr>
          <w:rFonts w:ascii="Times New Roman" w:hAnsi="Times New Roman" w:cs="Times New Roman"/>
          <w:b/>
        </w:rPr>
        <w:t>SIA ‘’WSP’’</w:t>
      </w:r>
      <w:r w:rsidR="009E74C3" w:rsidRPr="009E74C3">
        <w:t xml:space="preserve"> </w:t>
      </w:r>
      <w:r w:rsidR="009E74C3" w:rsidRPr="009E74C3">
        <w:rPr>
          <w:rFonts w:ascii="Times New Roman" w:hAnsi="Times New Roman" w:cs="Times New Roman"/>
          <w:sz w:val="24"/>
          <w:szCs w:val="24"/>
        </w:rPr>
        <w:t>piedāvātā cena Komisijas ieskatā ir nepamatoti zema, un pretendents nav sniedzis Komisijai pieprasītos skaidrojumus un tādejādi nav pamatojis pretendenta piedāvāto zemo cenas līmeni</w:t>
      </w:r>
      <w:r w:rsidR="005A65D7">
        <w:rPr>
          <w:rFonts w:ascii="Times New Roman" w:hAnsi="Times New Roman" w:cs="Times New Roman"/>
          <w:sz w:val="24"/>
          <w:szCs w:val="24"/>
        </w:rPr>
        <w:t>.</w:t>
      </w:r>
    </w:p>
    <w:p w14:paraId="1138BD34" w14:textId="0542AF1C" w:rsidR="0045692C" w:rsidRDefault="005A65D7" w:rsidP="00CE0C24">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Iepirkumu komisija nekonstatēja neatbilstības pretendentu</w:t>
      </w:r>
      <w:r>
        <w:rPr>
          <w:rFonts w:ascii="Times New Roman" w:hAnsi="Times New Roman" w:cs="Times New Roman"/>
          <w:sz w:val="24"/>
          <w:szCs w:val="24"/>
        </w:rPr>
        <w:t xml:space="preserve">- </w:t>
      </w:r>
      <w:r w:rsidRPr="005A65D7">
        <w:rPr>
          <w:rFonts w:ascii="Times New Roman" w:hAnsi="Times New Roman" w:cs="Times New Roman"/>
          <w:sz w:val="24"/>
          <w:szCs w:val="24"/>
        </w:rPr>
        <w:t>SIA ‘’VASARIS’’, Akciju sabiedrība ENERGOFIRMA "JAUDA", SIA ‘’FIL UN KO’’, SIA ‘’MIOLANS’’</w:t>
      </w:r>
      <w:r>
        <w:rPr>
          <w:rFonts w:ascii="Times New Roman" w:hAnsi="Times New Roman" w:cs="Times New Roman"/>
          <w:sz w:val="24"/>
          <w:szCs w:val="24"/>
        </w:rPr>
        <w:t xml:space="preserve"> piedāvājumos.</w:t>
      </w:r>
      <w:r w:rsidRPr="005A65D7">
        <w:rPr>
          <w:rFonts w:ascii="Times New Roman" w:hAnsi="Times New Roman" w:cs="Times New Roman"/>
          <w:sz w:val="24"/>
          <w:szCs w:val="24"/>
        </w:rPr>
        <w:t xml:space="preserve"> </w:t>
      </w:r>
      <w:r w:rsidR="00CE0C24">
        <w:rPr>
          <w:rFonts w:ascii="Times New Roman" w:hAnsi="Times New Roman" w:cs="Times New Roman"/>
          <w:sz w:val="24"/>
          <w:szCs w:val="24"/>
        </w:rPr>
        <w:t>S</w:t>
      </w:r>
      <w:r>
        <w:rPr>
          <w:rFonts w:ascii="Times New Roman" w:hAnsi="Times New Roman" w:cs="Times New Roman"/>
          <w:sz w:val="24"/>
          <w:szCs w:val="24"/>
        </w:rPr>
        <w:t xml:space="preserve">askaņā ar iepirkumu Nolikuma 44.punktu </w:t>
      </w:r>
      <w:r w:rsidR="00CE0C24">
        <w:rPr>
          <w:rFonts w:ascii="Times New Roman" w:hAnsi="Times New Roman" w:cs="Times New Roman"/>
          <w:sz w:val="24"/>
          <w:szCs w:val="24"/>
        </w:rPr>
        <w:t xml:space="preserve">Komisija </w:t>
      </w:r>
      <w:r w:rsidRPr="005A65D7">
        <w:rPr>
          <w:rFonts w:ascii="Times New Roman" w:hAnsi="Times New Roman" w:cs="Times New Roman"/>
          <w:sz w:val="24"/>
          <w:szCs w:val="24"/>
        </w:rPr>
        <w:t>izvēl</w:t>
      </w:r>
      <w:r>
        <w:rPr>
          <w:rFonts w:ascii="Times New Roman" w:hAnsi="Times New Roman" w:cs="Times New Roman"/>
          <w:sz w:val="24"/>
          <w:szCs w:val="24"/>
        </w:rPr>
        <w:t>ējās</w:t>
      </w:r>
      <w:r w:rsidRPr="005A65D7">
        <w:rPr>
          <w:rFonts w:ascii="Times New Roman" w:hAnsi="Times New Roman" w:cs="Times New Roman"/>
          <w:sz w:val="24"/>
          <w:szCs w:val="24"/>
        </w:rPr>
        <w:t xml:space="preserve"> saimnieciski visizdevīgāko piedāvājumu, salīdzinot katra Pretendenta Tehniskajā- Finanšu p</w:t>
      </w:r>
      <w:r>
        <w:rPr>
          <w:rFonts w:ascii="Times New Roman" w:hAnsi="Times New Roman" w:cs="Times New Roman"/>
          <w:sz w:val="24"/>
          <w:szCs w:val="24"/>
        </w:rPr>
        <w:t xml:space="preserve">iedāvājumā norādīto līgumcenu. </w:t>
      </w:r>
      <w:r w:rsidRPr="005A65D7">
        <w:rPr>
          <w:rFonts w:ascii="Times New Roman" w:hAnsi="Times New Roman" w:cs="Times New Roman"/>
          <w:sz w:val="24"/>
          <w:szCs w:val="24"/>
        </w:rPr>
        <w:t>P</w:t>
      </w:r>
      <w:r>
        <w:rPr>
          <w:rFonts w:ascii="Times New Roman" w:hAnsi="Times New Roman" w:cs="Times New Roman"/>
          <w:sz w:val="24"/>
          <w:szCs w:val="24"/>
        </w:rPr>
        <w:t>ar uzvarētāju atzīst p</w:t>
      </w:r>
      <w:r w:rsidRPr="005A65D7">
        <w:rPr>
          <w:rFonts w:ascii="Times New Roman" w:hAnsi="Times New Roman" w:cs="Times New Roman"/>
          <w:sz w:val="24"/>
          <w:szCs w:val="24"/>
        </w:rPr>
        <w:t>retendentu, kurš ir piedāvājis viszemāko līgumcenu.</w:t>
      </w:r>
    </w:p>
    <w:p w14:paraId="041212FE" w14:textId="138253BB" w:rsidR="00D504D4" w:rsidRPr="008E152F" w:rsidRDefault="005A65D7" w:rsidP="00CE0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Zemākās cenas piedāvājums ir a</w:t>
      </w:r>
      <w:r w:rsidRPr="005A65D7">
        <w:rPr>
          <w:rFonts w:ascii="Times New Roman" w:hAnsi="Times New Roman" w:cs="Times New Roman"/>
          <w:sz w:val="24"/>
          <w:szCs w:val="24"/>
        </w:rPr>
        <w:t>kciju sabiedrība</w:t>
      </w:r>
      <w:r>
        <w:rPr>
          <w:rFonts w:ascii="Times New Roman" w:hAnsi="Times New Roman" w:cs="Times New Roman"/>
          <w:sz w:val="24"/>
          <w:szCs w:val="24"/>
        </w:rPr>
        <w:t>i</w:t>
      </w:r>
      <w:r w:rsidRPr="005A65D7">
        <w:rPr>
          <w:rFonts w:ascii="Times New Roman" w:hAnsi="Times New Roman" w:cs="Times New Roman"/>
          <w:sz w:val="24"/>
          <w:szCs w:val="24"/>
        </w:rPr>
        <w:t xml:space="preserve"> ENERGOFIRMA "JAUDA"</w:t>
      </w:r>
      <w:r>
        <w:rPr>
          <w:rFonts w:ascii="Times New Roman" w:hAnsi="Times New Roman" w:cs="Times New Roman"/>
          <w:sz w:val="24"/>
          <w:szCs w:val="24"/>
        </w:rPr>
        <w:t>.</w:t>
      </w:r>
    </w:p>
    <w:p w14:paraId="7B67FD43" w14:textId="0713C540" w:rsidR="005A65D7" w:rsidRPr="009229A9" w:rsidRDefault="005A65D7" w:rsidP="005A65D7">
      <w:pPr>
        <w:spacing w:after="0" w:line="240" w:lineRule="auto"/>
        <w:ind w:firstLine="720"/>
        <w:jc w:val="both"/>
        <w:rPr>
          <w:rFonts w:ascii="Times New Roman" w:eastAsia="Times New Roman" w:hAnsi="Times New Roman" w:cs="Times New Roman"/>
          <w:bCs/>
          <w:sz w:val="24"/>
          <w:szCs w:val="24"/>
          <w:lang w:eastAsia="lv-LV"/>
        </w:rPr>
      </w:pPr>
      <w:r w:rsidRPr="005D420C">
        <w:rPr>
          <w:rFonts w:ascii="Times New Roman" w:eastAsia="Times New Roman" w:hAnsi="Times New Roman" w:cs="Times New Roman"/>
          <w:sz w:val="24"/>
          <w:szCs w:val="24"/>
          <w:lang w:eastAsia="lv-LV"/>
        </w:rPr>
        <w:t xml:space="preserve">Pamatojoties uz </w:t>
      </w:r>
      <w:r w:rsidRPr="00CE3787">
        <w:rPr>
          <w:rFonts w:ascii="Times New Roman" w:eastAsia="Times New Roman" w:hAnsi="Times New Roman" w:cs="Times New Roman"/>
          <w:sz w:val="24"/>
          <w:szCs w:val="24"/>
          <w:lang w:eastAsia="lv-LV"/>
        </w:rPr>
        <w:t xml:space="preserve">iepriekš minēto, Iepirkumu komisija </w:t>
      </w:r>
      <w:r>
        <w:rPr>
          <w:rFonts w:ascii="Times New Roman" w:eastAsia="Times New Roman" w:hAnsi="Times New Roman" w:cs="Times New Roman"/>
          <w:b/>
          <w:bCs/>
          <w:sz w:val="24"/>
          <w:szCs w:val="24"/>
          <w:lang w:eastAsia="lv-LV"/>
        </w:rPr>
        <w:t>21</w:t>
      </w:r>
      <w:r w:rsidRPr="00CE3787">
        <w:rPr>
          <w:rFonts w:ascii="Times New Roman" w:eastAsia="Times New Roman" w:hAnsi="Times New Roman" w:cs="Times New Roman"/>
          <w:b/>
          <w:bCs/>
          <w:sz w:val="24"/>
          <w:szCs w:val="24"/>
          <w:lang w:eastAsia="lv-LV"/>
        </w:rPr>
        <w:t>.0</w:t>
      </w:r>
      <w:r>
        <w:rPr>
          <w:rFonts w:ascii="Times New Roman" w:eastAsia="Times New Roman" w:hAnsi="Times New Roman" w:cs="Times New Roman"/>
          <w:b/>
          <w:bCs/>
          <w:sz w:val="24"/>
          <w:szCs w:val="24"/>
          <w:lang w:eastAsia="lv-LV"/>
        </w:rPr>
        <w:t>8</w:t>
      </w:r>
      <w:r w:rsidRPr="00CE3787">
        <w:rPr>
          <w:rFonts w:ascii="Times New Roman" w:eastAsia="Times New Roman" w:hAnsi="Times New Roman" w:cs="Times New Roman"/>
          <w:b/>
          <w:bCs/>
          <w:sz w:val="24"/>
          <w:szCs w:val="24"/>
          <w:lang w:eastAsia="lv-LV"/>
        </w:rPr>
        <w:t xml:space="preserve">.2018. nolēma atzīt par uzvarētāju </w:t>
      </w:r>
      <w:r>
        <w:rPr>
          <w:rFonts w:ascii="Times New Roman" w:eastAsia="Times New Roman" w:hAnsi="Times New Roman" w:cs="Times New Roman"/>
          <w:b/>
          <w:bCs/>
          <w:sz w:val="24"/>
          <w:szCs w:val="24"/>
          <w:lang w:eastAsia="lv-LV"/>
        </w:rPr>
        <w:t>a</w:t>
      </w:r>
      <w:r w:rsidRPr="005A65D7">
        <w:rPr>
          <w:rFonts w:ascii="Times New Roman" w:eastAsia="Times New Roman" w:hAnsi="Times New Roman" w:cs="Times New Roman"/>
          <w:b/>
          <w:bCs/>
          <w:sz w:val="24"/>
          <w:szCs w:val="24"/>
          <w:lang w:eastAsia="lv-LV"/>
        </w:rPr>
        <w:t>kciju sabiedrību ENERGOFIRMA</w:t>
      </w:r>
      <w:r>
        <w:rPr>
          <w:rFonts w:ascii="Times New Roman" w:eastAsia="Times New Roman" w:hAnsi="Times New Roman" w:cs="Times New Roman"/>
          <w:b/>
          <w:bCs/>
          <w:sz w:val="24"/>
          <w:szCs w:val="24"/>
          <w:lang w:eastAsia="lv-LV"/>
        </w:rPr>
        <w:t xml:space="preserve"> "JAUDA", </w:t>
      </w:r>
      <w:proofErr w:type="spellStart"/>
      <w:r>
        <w:rPr>
          <w:rFonts w:ascii="Times New Roman" w:eastAsia="Times New Roman" w:hAnsi="Times New Roman" w:cs="Times New Roman"/>
          <w:b/>
          <w:bCs/>
          <w:sz w:val="24"/>
          <w:szCs w:val="24"/>
          <w:lang w:eastAsia="lv-LV"/>
        </w:rPr>
        <w:t>reģ</w:t>
      </w:r>
      <w:proofErr w:type="spellEnd"/>
      <w:r>
        <w:rPr>
          <w:rFonts w:ascii="Times New Roman" w:eastAsia="Times New Roman" w:hAnsi="Times New Roman" w:cs="Times New Roman"/>
          <w:b/>
          <w:bCs/>
          <w:sz w:val="24"/>
          <w:szCs w:val="24"/>
          <w:lang w:eastAsia="lv-LV"/>
        </w:rPr>
        <w:t>. Nr. 40003012798</w:t>
      </w:r>
      <w:r w:rsidRPr="009229A9">
        <w:rPr>
          <w:rFonts w:ascii="Times New Roman" w:eastAsia="Times New Roman" w:hAnsi="Times New Roman" w:cs="Times New Roman"/>
          <w:b/>
          <w:bCs/>
          <w:sz w:val="24"/>
          <w:szCs w:val="24"/>
          <w:lang w:eastAsia="lv-LV"/>
        </w:rPr>
        <w:t xml:space="preserve">, </w:t>
      </w:r>
      <w:r w:rsidRPr="007B675D">
        <w:rPr>
          <w:rFonts w:ascii="Times New Roman" w:eastAsia="Times New Roman" w:hAnsi="Times New Roman" w:cs="Times New Roman"/>
          <w:bCs/>
          <w:sz w:val="24"/>
          <w:szCs w:val="24"/>
          <w:lang w:eastAsia="lv-LV"/>
        </w:rPr>
        <w:t>juridiskā adrese – Krasta iela 2, Jūrmala,</w:t>
      </w:r>
      <w:r>
        <w:rPr>
          <w:rFonts w:ascii="Times New Roman" w:eastAsia="Times New Roman" w:hAnsi="Times New Roman" w:cs="Times New Roman"/>
          <w:b/>
          <w:bCs/>
          <w:sz w:val="24"/>
          <w:szCs w:val="24"/>
          <w:lang w:eastAsia="lv-LV"/>
        </w:rPr>
        <w:t xml:space="preserve"> </w:t>
      </w:r>
      <w:r w:rsidRPr="009229A9">
        <w:rPr>
          <w:rFonts w:ascii="Times New Roman" w:eastAsia="Times New Roman" w:hAnsi="Times New Roman" w:cs="Times New Roman"/>
          <w:bCs/>
          <w:sz w:val="24"/>
          <w:szCs w:val="24"/>
          <w:lang w:eastAsia="lv-LV"/>
        </w:rPr>
        <w:t>iepirkum</w:t>
      </w:r>
      <w:r>
        <w:rPr>
          <w:rFonts w:ascii="Times New Roman" w:eastAsia="Times New Roman" w:hAnsi="Times New Roman" w:cs="Times New Roman"/>
          <w:bCs/>
          <w:sz w:val="24"/>
          <w:szCs w:val="24"/>
          <w:lang w:eastAsia="lv-LV"/>
        </w:rPr>
        <w:t>ā</w:t>
      </w:r>
      <w:r w:rsidRPr="009229A9">
        <w:rPr>
          <w:rFonts w:ascii="Times New Roman" w:eastAsia="Times New Roman" w:hAnsi="Times New Roman" w:cs="Times New Roman"/>
          <w:bCs/>
          <w:sz w:val="24"/>
          <w:szCs w:val="24"/>
          <w:lang w:eastAsia="lv-LV"/>
        </w:rPr>
        <w:t xml:space="preserve"> “</w:t>
      </w:r>
      <w:r w:rsidRPr="009229A9">
        <w:rPr>
          <w:rFonts w:ascii="Times New Roman" w:hAnsi="Times New Roman" w:cs="Times New Roman"/>
          <w:sz w:val="24"/>
          <w:szCs w:val="24"/>
        </w:rPr>
        <w:t xml:space="preserve">Individuāla pasūtījuma </w:t>
      </w:r>
      <w:r>
        <w:rPr>
          <w:rFonts w:ascii="Times New Roman" w:hAnsi="Times New Roman" w:cs="Times New Roman"/>
          <w:sz w:val="24"/>
          <w:szCs w:val="24"/>
        </w:rPr>
        <w:t>metāla skapju</w:t>
      </w:r>
      <w:r w:rsidRPr="009229A9">
        <w:rPr>
          <w:rFonts w:ascii="Times New Roman" w:hAnsi="Times New Roman" w:cs="Times New Roman"/>
          <w:sz w:val="24"/>
          <w:szCs w:val="24"/>
        </w:rPr>
        <w:t xml:space="preserve"> izgatavošana un piegāde Muzeja krājumam</w:t>
      </w:r>
      <w:r w:rsidRPr="009229A9">
        <w:rPr>
          <w:rFonts w:ascii="Times New Roman" w:eastAsia="Times New Roman" w:hAnsi="Times New Roman" w:cs="Times New Roman"/>
          <w:bCs/>
          <w:sz w:val="24"/>
          <w:szCs w:val="24"/>
          <w:lang w:eastAsia="lv-LV"/>
        </w:rPr>
        <w:t xml:space="preserve">”, </w:t>
      </w:r>
      <w:proofErr w:type="spellStart"/>
      <w:r w:rsidRPr="009229A9">
        <w:rPr>
          <w:rFonts w:ascii="Times New Roman" w:eastAsia="Times New Roman" w:hAnsi="Times New Roman" w:cs="Times New Roman"/>
          <w:bCs/>
          <w:sz w:val="24"/>
          <w:szCs w:val="24"/>
          <w:lang w:eastAsia="lv-LV"/>
        </w:rPr>
        <w:t>id</w:t>
      </w:r>
      <w:proofErr w:type="spellEnd"/>
      <w:r w:rsidRPr="009229A9">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9229A9">
        <w:rPr>
          <w:rFonts w:ascii="Times New Roman" w:eastAsia="Times New Roman" w:hAnsi="Times New Roman" w:cs="Times New Roman"/>
          <w:bCs/>
          <w:sz w:val="24"/>
          <w:szCs w:val="24"/>
          <w:lang w:eastAsia="lv-LV"/>
        </w:rPr>
        <w:t>Nr.</w:t>
      </w:r>
      <w:r>
        <w:rPr>
          <w:rFonts w:ascii="Times New Roman" w:eastAsia="Times New Roman" w:hAnsi="Times New Roman" w:cs="Times New Roman"/>
          <w:bCs/>
          <w:sz w:val="24"/>
          <w:szCs w:val="24"/>
          <w:lang w:eastAsia="lv-LV"/>
        </w:rPr>
        <w:t xml:space="preserve"> </w:t>
      </w:r>
      <w:r w:rsidRPr="009229A9">
        <w:rPr>
          <w:rFonts w:ascii="Times New Roman" w:eastAsia="Times New Roman" w:hAnsi="Times New Roman" w:cs="Times New Roman"/>
          <w:bCs/>
          <w:sz w:val="24"/>
          <w:szCs w:val="24"/>
          <w:lang w:eastAsia="lv-LV"/>
        </w:rPr>
        <w:t>LDM/2018/0</w:t>
      </w:r>
      <w:r>
        <w:rPr>
          <w:rFonts w:ascii="Times New Roman" w:eastAsia="Times New Roman" w:hAnsi="Times New Roman" w:cs="Times New Roman"/>
          <w:bCs/>
          <w:sz w:val="24"/>
          <w:szCs w:val="24"/>
          <w:lang w:eastAsia="lv-LV"/>
        </w:rPr>
        <w:t>4</w:t>
      </w:r>
      <w:r w:rsidR="00BD4AFA">
        <w:rPr>
          <w:rFonts w:ascii="Times New Roman" w:eastAsia="Times New Roman" w:hAnsi="Times New Roman" w:cs="Times New Roman"/>
          <w:bCs/>
          <w:sz w:val="24"/>
          <w:szCs w:val="24"/>
          <w:lang w:eastAsia="lv-LV"/>
        </w:rPr>
        <w:t>/KF</w:t>
      </w:r>
      <w:r w:rsidRPr="009229A9">
        <w:rPr>
          <w:rFonts w:ascii="Times New Roman" w:eastAsia="Times New Roman" w:hAnsi="Times New Roman" w:cs="Times New Roman"/>
          <w:bCs/>
          <w:sz w:val="24"/>
          <w:szCs w:val="24"/>
          <w:lang w:eastAsia="lv-LV"/>
        </w:rPr>
        <w:t xml:space="preserve">; </w:t>
      </w:r>
      <w:r w:rsidR="00BD4AFA" w:rsidRPr="00BD4AFA">
        <w:rPr>
          <w:rFonts w:ascii="Times New Roman" w:eastAsia="Times New Roman" w:hAnsi="Times New Roman" w:cs="Times New Roman"/>
          <w:bCs/>
          <w:sz w:val="24"/>
          <w:szCs w:val="24"/>
          <w:lang w:eastAsia="lv-LV"/>
        </w:rPr>
        <w:t>līgum</w:t>
      </w:r>
      <w:r w:rsidR="00BD4AFA">
        <w:rPr>
          <w:rFonts w:ascii="Times New Roman" w:eastAsia="Times New Roman" w:hAnsi="Times New Roman" w:cs="Times New Roman"/>
          <w:bCs/>
          <w:sz w:val="24"/>
          <w:szCs w:val="24"/>
          <w:lang w:eastAsia="lv-LV"/>
        </w:rPr>
        <w:t xml:space="preserve">a summa- EUR12716,92 </w:t>
      </w:r>
      <w:r w:rsidRPr="009229A9">
        <w:rPr>
          <w:rFonts w:ascii="Times New Roman" w:eastAsia="Times New Roman" w:hAnsi="Times New Roman" w:cs="Times New Roman"/>
          <w:bCs/>
          <w:sz w:val="24"/>
          <w:szCs w:val="24"/>
          <w:lang w:eastAsia="lv-LV"/>
        </w:rPr>
        <w:t>bez PVN.</w:t>
      </w:r>
    </w:p>
    <w:p w14:paraId="0D6441D9" w14:textId="77777777" w:rsidR="002F429B" w:rsidRDefault="002F429B" w:rsidP="00BD4AFA">
      <w:pPr>
        <w:spacing w:after="0" w:line="240" w:lineRule="auto"/>
        <w:ind w:firstLine="720"/>
        <w:jc w:val="both"/>
        <w:rPr>
          <w:rFonts w:ascii="Times New Roman" w:eastAsia="Times New Roman" w:hAnsi="Times New Roman" w:cs="Times New Roman"/>
          <w:i/>
          <w:iCs/>
          <w:sz w:val="24"/>
          <w:szCs w:val="24"/>
          <w:shd w:val="clear" w:color="auto" w:fill="FFFFFF"/>
          <w:lang w:eastAsia="lv-LV"/>
        </w:rPr>
      </w:pPr>
    </w:p>
    <w:p w14:paraId="30A8AAAF" w14:textId="0DF0AC4B" w:rsidR="00CE0C24" w:rsidRDefault="00CE0C24" w:rsidP="00BD4AFA">
      <w:pPr>
        <w:spacing w:after="0" w:line="240" w:lineRule="auto"/>
        <w:rPr>
          <w:rFonts w:ascii="Times New Roman" w:hAnsi="Times New Roman" w:cs="Times New Roman"/>
          <w:sz w:val="24"/>
          <w:szCs w:val="24"/>
        </w:rPr>
      </w:pPr>
    </w:p>
    <w:sectPr w:rsidR="00CE0C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93"/>
    <w:rsid w:val="00022191"/>
    <w:rsid w:val="0002770C"/>
    <w:rsid w:val="0008204D"/>
    <w:rsid w:val="000F1849"/>
    <w:rsid w:val="00100304"/>
    <w:rsid w:val="001A0895"/>
    <w:rsid w:val="002624F1"/>
    <w:rsid w:val="00296BCC"/>
    <w:rsid w:val="002B12AD"/>
    <w:rsid w:val="002F429B"/>
    <w:rsid w:val="00384DAD"/>
    <w:rsid w:val="003B6567"/>
    <w:rsid w:val="003D338A"/>
    <w:rsid w:val="00430C6B"/>
    <w:rsid w:val="0045692C"/>
    <w:rsid w:val="00516398"/>
    <w:rsid w:val="005A65D7"/>
    <w:rsid w:val="00605F18"/>
    <w:rsid w:val="00682ABB"/>
    <w:rsid w:val="00686832"/>
    <w:rsid w:val="00710100"/>
    <w:rsid w:val="008D2599"/>
    <w:rsid w:val="008E152F"/>
    <w:rsid w:val="008F46F6"/>
    <w:rsid w:val="009D6226"/>
    <w:rsid w:val="009E74C3"/>
    <w:rsid w:val="00AE1421"/>
    <w:rsid w:val="00AE4B5B"/>
    <w:rsid w:val="00B94B21"/>
    <w:rsid w:val="00BD4AFA"/>
    <w:rsid w:val="00C461D1"/>
    <w:rsid w:val="00C9285F"/>
    <w:rsid w:val="00C92BFA"/>
    <w:rsid w:val="00CE0C24"/>
    <w:rsid w:val="00D504D4"/>
    <w:rsid w:val="00D648AB"/>
    <w:rsid w:val="00D77BA0"/>
    <w:rsid w:val="00D91539"/>
    <w:rsid w:val="00DA1BFB"/>
    <w:rsid w:val="00E21893"/>
    <w:rsid w:val="00E7773B"/>
    <w:rsid w:val="00E82664"/>
    <w:rsid w:val="00E87740"/>
    <w:rsid w:val="00EA378C"/>
    <w:rsid w:val="00ED0AB2"/>
    <w:rsid w:val="00F4471B"/>
    <w:rsid w:val="00FF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F45594"/>
  <w15:chartTrackingRefBased/>
  <w15:docId w15:val="{CE80E4A7-DC6D-49F7-879C-8D16481F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9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89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9E74C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2642</Words>
  <Characters>1506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Erika Ozere</cp:lastModifiedBy>
  <cp:revision>2</cp:revision>
  <dcterms:created xsi:type="dcterms:W3CDTF">2018-08-30T08:34:00Z</dcterms:created>
  <dcterms:modified xsi:type="dcterms:W3CDTF">2018-08-30T08:34:00Z</dcterms:modified>
</cp:coreProperties>
</file>